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3100" cy="888365"/>
            <wp:effectExtent l="0" t="0" r="0" b="6985"/>
            <wp:docPr id="1" name="Рисунок 1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 ФЕДОРОВСКИЙ</w:t>
      </w:r>
    </w:p>
    <w:p w:rsidR="008C6B16" w:rsidRDefault="008C6B16" w:rsidP="008C6B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Сургутского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</w:p>
    <w:p w:rsidR="008C6B16" w:rsidRDefault="008C6B16" w:rsidP="000060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Ханты – Мансийского автономного округа – Югры</w:t>
      </w:r>
    </w:p>
    <w:p w:rsidR="008C6B16" w:rsidRPr="00053739" w:rsidRDefault="008C6B16" w:rsidP="008C6B16">
      <w:pPr>
        <w:jc w:val="center"/>
        <w:rPr>
          <w:b/>
          <w:bCs/>
          <w:color w:val="000000"/>
          <w:sz w:val="28"/>
          <w:szCs w:val="28"/>
        </w:rPr>
      </w:pPr>
      <w:r w:rsidRPr="00053739">
        <w:rPr>
          <w:b/>
          <w:bCs/>
          <w:color w:val="000000"/>
          <w:sz w:val="28"/>
          <w:szCs w:val="28"/>
        </w:rPr>
        <w:t>РЕШЕНИЕ</w:t>
      </w:r>
    </w:p>
    <w:p w:rsidR="008C6B16" w:rsidRPr="00DC6D49" w:rsidRDefault="008C6B16" w:rsidP="008C6B16">
      <w:pPr>
        <w:jc w:val="center"/>
        <w:rPr>
          <w:rFonts w:cs="Arial"/>
          <w:color w:val="000000"/>
        </w:rPr>
      </w:pPr>
    </w:p>
    <w:p w:rsidR="008C6B16" w:rsidRPr="0076560A" w:rsidRDefault="008C6B16" w:rsidP="008C6B16">
      <w:pPr>
        <w:rPr>
          <w:rFonts w:cs="Arial"/>
          <w:sz w:val="28"/>
          <w:szCs w:val="28"/>
        </w:rPr>
      </w:pPr>
      <w:r w:rsidRPr="00E209C4">
        <w:rPr>
          <w:rFonts w:cs="Arial"/>
          <w:sz w:val="27"/>
          <w:szCs w:val="27"/>
        </w:rPr>
        <w:t>«</w:t>
      </w:r>
      <w:r w:rsidR="001B65F7">
        <w:rPr>
          <w:rFonts w:cs="Arial"/>
          <w:sz w:val="28"/>
          <w:szCs w:val="28"/>
        </w:rPr>
        <w:t>28</w:t>
      </w:r>
      <w:r w:rsidRPr="0076560A">
        <w:rPr>
          <w:rFonts w:cs="Arial"/>
          <w:sz w:val="28"/>
          <w:szCs w:val="28"/>
        </w:rPr>
        <w:t xml:space="preserve">» </w:t>
      </w:r>
      <w:r w:rsidR="00626393" w:rsidRPr="0076560A">
        <w:rPr>
          <w:rFonts w:cs="Arial"/>
          <w:sz w:val="28"/>
          <w:szCs w:val="28"/>
        </w:rPr>
        <w:t>декабря</w:t>
      </w:r>
      <w:r w:rsidR="008947E9" w:rsidRPr="0076560A">
        <w:rPr>
          <w:rFonts w:cs="Arial"/>
          <w:sz w:val="28"/>
          <w:szCs w:val="28"/>
        </w:rPr>
        <w:t xml:space="preserve"> </w:t>
      </w:r>
      <w:r w:rsidRPr="0076560A">
        <w:rPr>
          <w:rFonts w:cs="Arial"/>
          <w:sz w:val="28"/>
          <w:szCs w:val="28"/>
        </w:rPr>
        <w:t>202</w:t>
      </w:r>
      <w:r w:rsidR="002B42BC" w:rsidRPr="0076560A">
        <w:rPr>
          <w:rFonts w:cs="Arial"/>
          <w:sz w:val="28"/>
          <w:szCs w:val="28"/>
        </w:rPr>
        <w:t>2</w:t>
      </w:r>
      <w:r w:rsidRPr="0076560A">
        <w:rPr>
          <w:rFonts w:cs="Arial"/>
          <w:sz w:val="28"/>
          <w:szCs w:val="28"/>
        </w:rPr>
        <w:t xml:space="preserve"> года </w:t>
      </w:r>
      <w:r w:rsidR="00E2579F" w:rsidRPr="0076560A">
        <w:rPr>
          <w:rFonts w:cs="Arial"/>
          <w:sz w:val="28"/>
          <w:szCs w:val="28"/>
        </w:rPr>
        <w:t xml:space="preserve">    </w:t>
      </w:r>
      <w:r w:rsidRPr="0076560A">
        <w:rPr>
          <w:rFonts w:cs="Arial"/>
          <w:sz w:val="28"/>
          <w:szCs w:val="28"/>
        </w:rPr>
        <w:t xml:space="preserve">     </w:t>
      </w:r>
      <w:r w:rsidR="002A3377" w:rsidRPr="0076560A">
        <w:rPr>
          <w:rFonts w:cs="Arial"/>
          <w:sz w:val="28"/>
          <w:szCs w:val="28"/>
        </w:rPr>
        <w:t xml:space="preserve"> </w:t>
      </w:r>
      <w:r w:rsidR="00FA18A1" w:rsidRPr="0076560A">
        <w:rPr>
          <w:rFonts w:cs="Arial"/>
          <w:sz w:val="28"/>
          <w:szCs w:val="28"/>
        </w:rPr>
        <w:t xml:space="preserve">   </w:t>
      </w:r>
      <w:r w:rsidR="0076560A">
        <w:rPr>
          <w:rFonts w:cs="Arial"/>
          <w:sz w:val="28"/>
          <w:szCs w:val="28"/>
        </w:rPr>
        <w:t xml:space="preserve">       </w:t>
      </w:r>
      <w:r w:rsidRPr="0076560A">
        <w:rPr>
          <w:rFonts w:cs="Arial"/>
          <w:sz w:val="28"/>
          <w:szCs w:val="28"/>
        </w:rPr>
        <w:t xml:space="preserve">          </w:t>
      </w:r>
      <w:r w:rsidR="00471D01" w:rsidRPr="0076560A">
        <w:rPr>
          <w:rFonts w:cs="Arial"/>
          <w:sz w:val="28"/>
          <w:szCs w:val="28"/>
        </w:rPr>
        <w:t xml:space="preserve">  </w:t>
      </w:r>
      <w:r w:rsidR="008947E9" w:rsidRPr="0076560A">
        <w:rPr>
          <w:rFonts w:cs="Arial"/>
          <w:sz w:val="28"/>
          <w:szCs w:val="28"/>
        </w:rPr>
        <w:t xml:space="preserve">      </w:t>
      </w:r>
      <w:r w:rsidR="00471D01" w:rsidRPr="0076560A">
        <w:rPr>
          <w:rFonts w:cs="Arial"/>
          <w:sz w:val="28"/>
          <w:szCs w:val="28"/>
        </w:rPr>
        <w:t xml:space="preserve">         </w:t>
      </w:r>
      <w:r w:rsidR="00FF741B" w:rsidRPr="0076560A">
        <w:rPr>
          <w:rFonts w:cs="Arial"/>
          <w:sz w:val="28"/>
          <w:szCs w:val="28"/>
        </w:rPr>
        <w:t xml:space="preserve">        </w:t>
      </w:r>
      <w:r w:rsidR="00557E5D" w:rsidRPr="0076560A">
        <w:rPr>
          <w:rFonts w:cs="Arial"/>
          <w:sz w:val="28"/>
          <w:szCs w:val="28"/>
        </w:rPr>
        <w:t xml:space="preserve">  </w:t>
      </w:r>
      <w:r w:rsidRPr="0076560A">
        <w:rPr>
          <w:rFonts w:cs="Arial"/>
          <w:sz w:val="28"/>
          <w:szCs w:val="28"/>
        </w:rPr>
        <w:t xml:space="preserve">    </w:t>
      </w:r>
      <w:r w:rsidR="00A86F07" w:rsidRPr="0076560A">
        <w:rPr>
          <w:rFonts w:cs="Arial"/>
          <w:sz w:val="28"/>
          <w:szCs w:val="28"/>
        </w:rPr>
        <w:t xml:space="preserve"> </w:t>
      </w:r>
      <w:r w:rsidRPr="0076560A">
        <w:rPr>
          <w:rFonts w:cs="Arial"/>
          <w:sz w:val="28"/>
          <w:szCs w:val="28"/>
        </w:rPr>
        <w:t xml:space="preserve">  </w:t>
      </w:r>
      <w:r w:rsidR="00E209C4" w:rsidRPr="0076560A">
        <w:rPr>
          <w:rFonts w:cs="Arial"/>
          <w:sz w:val="28"/>
          <w:szCs w:val="28"/>
        </w:rPr>
        <w:t xml:space="preserve">    </w:t>
      </w:r>
      <w:r w:rsidR="00BA7698" w:rsidRPr="0076560A">
        <w:rPr>
          <w:rFonts w:cs="Arial"/>
          <w:sz w:val="28"/>
          <w:szCs w:val="28"/>
        </w:rPr>
        <w:t xml:space="preserve"> </w:t>
      </w:r>
      <w:r w:rsidRPr="0076560A">
        <w:rPr>
          <w:rFonts w:cs="Arial"/>
          <w:sz w:val="28"/>
          <w:szCs w:val="28"/>
        </w:rPr>
        <w:t xml:space="preserve">     </w:t>
      </w:r>
      <w:r w:rsidR="00815816" w:rsidRPr="0076560A">
        <w:rPr>
          <w:rFonts w:cs="Arial"/>
          <w:sz w:val="28"/>
          <w:szCs w:val="28"/>
        </w:rPr>
        <w:t xml:space="preserve">  </w:t>
      </w:r>
      <w:r w:rsidRPr="0076560A">
        <w:rPr>
          <w:rFonts w:cs="Arial"/>
          <w:sz w:val="28"/>
          <w:szCs w:val="28"/>
        </w:rPr>
        <w:t xml:space="preserve">                 </w:t>
      </w:r>
      <w:r w:rsidR="00053739" w:rsidRPr="0076560A">
        <w:rPr>
          <w:rFonts w:cs="Arial"/>
          <w:sz w:val="28"/>
          <w:szCs w:val="28"/>
        </w:rPr>
        <w:t xml:space="preserve"> </w:t>
      </w:r>
      <w:r w:rsidR="002B42BC" w:rsidRPr="0076560A">
        <w:rPr>
          <w:rFonts w:cs="Arial"/>
          <w:sz w:val="28"/>
          <w:szCs w:val="28"/>
        </w:rPr>
        <w:t xml:space="preserve">  </w:t>
      </w:r>
      <w:r w:rsidR="00053739" w:rsidRPr="0076560A">
        <w:rPr>
          <w:rFonts w:cs="Arial"/>
          <w:sz w:val="28"/>
          <w:szCs w:val="28"/>
        </w:rPr>
        <w:t xml:space="preserve"> </w:t>
      </w:r>
      <w:r w:rsidRPr="0076560A">
        <w:rPr>
          <w:rFonts w:cs="Arial"/>
          <w:sz w:val="28"/>
          <w:szCs w:val="28"/>
        </w:rPr>
        <w:t>№</w:t>
      </w:r>
      <w:r w:rsidR="001B65F7">
        <w:rPr>
          <w:rFonts w:cs="Arial"/>
          <w:sz w:val="28"/>
          <w:szCs w:val="28"/>
        </w:rPr>
        <w:t>28</w:t>
      </w:r>
    </w:p>
    <w:p w:rsidR="008C6B16" w:rsidRPr="0076560A" w:rsidRDefault="008C6B16" w:rsidP="008C6B16">
      <w:pPr>
        <w:rPr>
          <w:rFonts w:cs="Arial"/>
          <w:sz w:val="28"/>
          <w:szCs w:val="28"/>
        </w:rPr>
      </w:pPr>
      <w:proofErr w:type="spellStart"/>
      <w:proofErr w:type="gramStart"/>
      <w:r w:rsidRPr="0076560A">
        <w:rPr>
          <w:rFonts w:cs="Arial"/>
          <w:sz w:val="28"/>
          <w:szCs w:val="28"/>
        </w:rPr>
        <w:t>пгт</w:t>
      </w:r>
      <w:proofErr w:type="spellEnd"/>
      <w:proofErr w:type="gramEnd"/>
      <w:r w:rsidRPr="0076560A">
        <w:rPr>
          <w:rFonts w:cs="Arial"/>
          <w:sz w:val="28"/>
          <w:szCs w:val="28"/>
        </w:rPr>
        <w:t>. Федоровский</w:t>
      </w:r>
    </w:p>
    <w:p w:rsidR="00CE5321" w:rsidRPr="0076560A" w:rsidRDefault="00CE5321" w:rsidP="008C6B16">
      <w:pPr>
        <w:rPr>
          <w:rFonts w:cs="Arial"/>
          <w:sz w:val="28"/>
          <w:szCs w:val="28"/>
        </w:rPr>
      </w:pPr>
    </w:p>
    <w:p w:rsidR="007B1F94" w:rsidRPr="007B1F94" w:rsidRDefault="007B1F94" w:rsidP="00116799">
      <w:pPr>
        <w:ind w:right="41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О бюджете городского поселения Федоровский</w:t>
      </w:r>
      <w:r w:rsidR="00116799">
        <w:rPr>
          <w:color w:val="000000"/>
          <w:sz w:val="28"/>
          <w:szCs w:val="28"/>
        </w:rPr>
        <w:t xml:space="preserve"> </w:t>
      </w:r>
      <w:r w:rsidRPr="007B1F94">
        <w:rPr>
          <w:color w:val="000000"/>
          <w:sz w:val="28"/>
          <w:szCs w:val="28"/>
        </w:rPr>
        <w:t>на 2023 год и на плановый период 2024 и 2025 годов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В соответствии с Бюджетным кодексом Российской Федерации,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</w:p>
    <w:p w:rsidR="007B1F94" w:rsidRPr="007B1F94" w:rsidRDefault="007B1F94" w:rsidP="00116799">
      <w:pPr>
        <w:ind w:firstLine="709"/>
        <w:jc w:val="center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Совет депутатов городского поселения Федоровский решил: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1. Утвердить основные характеристики бюджета городского поселения Федоровский (далее – «бюджет городского поселения») на 2023 год: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общий объем доходов бюджета городского поселения в сумме 342 млн. 870,9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общий объем расходов бюджета городского поселения в сумме 346 млн. 659,9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дефицит бюджета городского поселения в сумме 3 млн. 789,0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верхний предел муниципального внутреннего долга городского поселения на 01 января 2024 года в сумме 0 рублей, в том числе верхний предел долга по муниципальным гарантиям 0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объем расходов на обслуживание муниципального внутреннего долга городского поселения в сумме 0,0 рублей.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2. Утвердить основные характеристики бюджета городского поселения Федоровский на плановый период 2024 и 2025 годов: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общий объем доходов бюджета городского поселения на 2024 год в сумме 267 млн. 852,2 тыс. рублей и на 2025 год в сумме 216 млн. 761,9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общий объем расходов бюджета городского поселения на 2024 год в сумме 267 млн. 852,2 тыс. рублей и на 2025 год в сумме 216 млн. 761,9 тыс. рублей, в том числе условно утверждаемые расходы на 2024 год в сумме 5 млн. 198,8 тыс. рублей и на 2025 год в сумме 10 млн. 436,6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3) дефицит бюджета городского поселения на 2024 год в сумме 0 рублей и на 2025 год в сумме 0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4) верхний предел муниципального внутреннего долга городского поселения на 01 января 2025 года в сумме 0 рублей, в том числе верхний предел долга по </w:t>
      </w:r>
      <w:r w:rsidRPr="007B1F94">
        <w:rPr>
          <w:color w:val="000000"/>
          <w:sz w:val="28"/>
          <w:szCs w:val="28"/>
        </w:rPr>
        <w:lastRenderedPageBreak/>
        <w:t>муниципальным гарантиям 0 рублей и на 01 января 2026 года в сумме 0 рублей, в том числе верхний предел долга по муниципальным гарантиям 0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объем расходов на обслуживание муниципального внутреннего долга городского поселения на 2024 год в сумме 0,0 рублей и на 2025 года в сумме 0,0 рублей.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3. Утвердить доходы бюджета городского поселения по кодам видов доходов, подвидов доходов: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1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2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4. Утвердить в пределах общего объема расходов, установленного статьями 1 и 2 настоящего решения, 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3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4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5. Утвердить 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5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6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6. Утвердить распределение бюджетных ассигнований по разделам и подразделам классификации расходов бюджета городского поселения Федоровский: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7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8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7. Утвердить ведомственную структуру расходов бюджета городского поселения Федоровский по главным распорядителям бюджетных средств,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9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10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8. Утвердить общий объем бюджетных ассигнований, направляемых на исполнение публичных нормативных обязательств на 2023 год в сумме 480,0 тыс. рублей, на 2024 год в сумме 480,0 тыс. рублей, на 2025 год в сумме 480,0 тыс. рублей.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9. Утвердить объем межбюджетных трансфертов, получаемых из других бюджетов бюджетной системы Российской Федерации: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11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lastRenderedPageBreak/>
        <w:t>2) на плановый период 2024 и 2025 годов согласно приложению 12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10. Утвердить объем межбюджетных трансфертов, предоставляемых бюджету </w:t>
      </w:r>
      <w:proofErr w:type="spellStart"/>
      <w:r w:rsidRPr="007B1F94">
        <w:rPr>
          <w:color w:val="000000"/>
          <w:sz w:val="28"/>
          <w:szCs w:val="28"/>
        </w:rPr>
        <w:t>Сургутского</w:t>
      </w:r>
      <w:proofErr w:type="spellEnd"/>
      <w:r w:rsidRPr="007B1F94">
        <w:rPr>
          <w:color w:val="000000"/>
          <w:sz w:val="28"/>
          <w:szCs w:val="28"/>
        </w:rPr>
        <w:t xml:space="preserve"> района: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13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14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11. Утвердить источники финансирования дефицита бюджета городского поселения: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на 2023 год согласно приложению 15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на плановый период 2024 и 2025 годов согласно приложению 16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12. Предусмотреть в составе расходов бюджета городского поселения средства резервного фонда администрации городского поселения Федоровский: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в сумме 100,0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2024 год в сумме 100,0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3) на 2025 год в сумме 100,0 тыс. рублей.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13. Утвердить объём бюджетных ассигнований муниципального дорожного фонда городского поселения Федоровский: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в сумме 39 млн. 554,2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2024 год в сумме 39 млн. 094,2 тыс. рублей;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3) на 2025 год в сумме 37 млн. 709,6 тыс. рублей.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14. Установить, что в соответствии со статьей 78 Бюджетного кодекса Российской Федерации в составе расходов бюджета городского поселения предусмотрены средства на выплату субсидий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Утвердить распределение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 и объеме: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17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18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15.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 имеющих право на получение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 финансовом году, 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</w:t>
      </w:r>
      <w:r w:rsidRPr="007B1F94">
        <w:rPr>
          <w:color w:val="000000"/>
          <w:sz w:val="28"/>
          <w:szCs w:val="28"/>
        </w:rPr>
        <w:lastRenderedPageBreak/>
        <w:t>субсидий их получателями устанавливаются муниципальными правовыми актами администрации городского поселения Федоровский.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16. Определить муниципальное унитарное предприятие «Федоровское жилищно-коммунальное хозяйство» муниципального образования городское поселение Федоровский получателем субсидии в целях: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B1F94">
        <w:rPr>
          <w:color w:val="000000"/>
          <w:sz w:val="28"/>
          <w:szCs w:val="28"/>
        </w:rPr>
        <w:t>возмещения</w:t>
      </w:r>
      <w:proofErr w:type="gramEnd"/>
      <w:r w:rsidRPr="007B1F94">
        <w:rPr>
          <w:color w:val="000000"/>
          <w:sz w:val="28"/>
          <w:szCs w:val="28"/>
        </w:rPr>
        <w:t xml:space="preserve"> затрат по содержанию пожарных гидрантов, расположенных на территории городского поселения Федоровский;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B1F94">
        <w:rPr>
          <w:color w:val="000000"/>
          <w:sz w:val="28"/>
          <w:szCs w:val="28"/>
        </w:rPr>
        <w:t>возмещения</w:t>
      </w:r>
      <w:proofErr w:type="gramEnd"/>
      <w:r w:rsidRPr="007B1F94">
        <w:rPr>
          <w:color w:val="000000"/>
          <w:sz w:val="28"/>
          <w:szCs w:val="28"/>
        </w:rPr>
        <w:t xml:space="preserve"> затрат МУП «Федоровское ЖКХ» по содержанию сетей уличного освещения, переданных на праве хозяйственного ведения.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17. Установить, что в соответствии со статьей 78.1 Бюджетного кодекса Российской Федерации в составе расходов бюджета городского поселения предусмотрены средства на выплату субсидий некоммерческим организациям, не являющимся казенными учреждениями.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Утвердить распределение субсидий некоммерческим организациям, не являющимся казенными учреждениями в случаях и объеме: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1) на 2023 год согласно приложению 19 к настоящему решению;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2) на плановый период 2024 и 2025 годов согласно приложению 20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18. Утвердить программу муниципальных внутренних заимствований городского поселения Федоровский на 2023 год согласно приложению 21 к настоящему решению, на плановый период 2024 и 2025 годов согласно приложению 22 к настоящему решению.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19. Утвердить программу муниципальных гарантий городского поселения Федоровский на 2023 год согласно приложению 23 к настоящему решению, на плановый период 2024 и 2025 годов согласно приложению 24 к настоящему решению. 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20. Установить на 2023 год и на плановый период 2024 и 2025 годов нормативы отчислений от прибыли муниципальных унитарных предприятий городского поселения Федоровский, остающейся после уплаты налогов и иных обязательных платежей, в бюджет городского поселения в размере 10 процентов.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Порядок осуществления отчислений от прибыли муниципальных унитарных предприятий определяется решением Совета депутатов городского поселения Федоровский.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21. Установить в соответствии с пунктом 8 статьи 217 Бюджетного кодекса Российской Федерации, что в соответствии с решениями руководителя финансового органа администрации городского поселения Федоровский могут быть внесены изменения в сводную бюджетную роспись без внесения изменений в настоящее решение по следующим дополнительным основаниям: 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перераспределение бюджетных ассигнований между подпрограммами (мероприятиями) муниципальных программ городского поселения Федоровский, а также между их исполнителями;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- изменение бюджетной классификации расходов бюджета городского поселения без изменения целевого направления средств;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 xml:space="preserve">- в случае уточнения объема межбюджетных трансфертов из других бюджетов бюджетной системы Российской Федерации, а также поступления инициативных платежей, безвозмездных поступлений от физических и юридических лиц, в том </w:t>
      </w:r>
      <w:r w:rsidRPr="007B1F94">
        <w:rPr>
          <w:color w:val="000000"/>
          <w:sz w:val="28"/>
          <w:szCs w:val="28"/>
        </w:rPr>
        <w:lastRenderedPageBreak/>
        <w:t>числе добровольных пожертвований, сверх объемов, утвержденных решением о бюджете.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22. 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поселения, а также производят взыскание задолженности и принимают решения о возврате (зачете) излишне уплаченных (взысканных) платежей, пеней и штрафов по ним в соответствии с порядком документооборота по начислению, учету и возврату платежей.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Главные администраторы доходов бюджета городского поселения вправе наделить свои казенные учреждения отдельными полномочиями главных администраторов доходов бюджета городского поселения путем издания муниципального правового акта администрации городского поселения Федоровский.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23. Установить, что открытие и ведение лицевых счетов для муниципальных автономных и бюджетных учреждений, созданных на базе имущества, находящегося в муниципальной собственности городского поселения Федоровский, осуществляется финансово-экономическим управлением администрации городского поселения Федоровский в порядке, установленном муниципальным правовым актом администрации городского поселения Федоровский.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24. Установить, что 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поселения учитываются на лицевых счетах, открытых получателям средств бюджета городского поселения Федоровский в территориальных органах Федерального казначейства.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25. Установить, что средства, поступающие во временное распоряжение администрации городского поселения Федоровский, в соответствии с законодательством и иными нормативными правовыми актами, учитываются на счете, открытом в территориальном органе Федерального казначейства.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26. Установить, что открытие и ведение лицевых счетов для средств, поступающих во временное распоряжение, осуществляется финансово-экономическим управлением администрации городского поселения Федоровский в порядке, установленном муниципальным правовым актом администрации городского поселения Федоровский.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27. Установить, что муниципальные правовые акты, влекущие дополнительные расходы за счет средств бюджета поселения,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городского поселения и (или) при сокращении расходов по конкретным статьям бюджета городского поселения, а также после внесения соответствующих изменений в настоящее решение.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28. Установить, что в 2023 году подлежат казначейскому сопровождению авансы по муниципальным контрактам о поставке товаров, выполнении работ, оказании услуг, на сумму более 50 миллионов рублей, источником финансового обеспечения, исполнения которых являются средства, предоставляемые из бюджета городского поселения Федоровский.</w:t>
      </w:r>
    </w:p>
    <w:p w:rsidR="007B1F94" w:rsidRPr="007B1F94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lastRenderedPageBreak/>
        <w:t>29. Контроль за выполнением настоящего решения возложить на комиссию по бюджету и финансам Совета депутатов городского поселения.</w:t>
      </w:r>
    </w:p>
    <w:p w:rsidR="0076560A" w:rsidRDefault="007B1F94" w:rsidP="007B1F94">
      <w:pPr>
        <w:ind w:firstLine="709"/>
        <w:jc w:val="both"/>
        <w:rPr>
          <w:color w:val="000000"/>
          <w:sz w:val="28"/>
          <w:szCs w:val="28"/>
        </w:rPr>
      </w:pPr>
      <w:r w:rsidRPr="007B1F94">
        <w:rPr>
          <w:color w:val="000000"/>
          <w:sz w:val="28"/>
          <w:szCs w:val="28"/>
        </w:rPr>
        <w:t>30. Настоящее решение подлежит официальному опубликованию (обнародованию) и вступает в силу с 1 января 2023 года.</w:t>
      </w:r>
    </w:p>
    <w:p w:rsidR="007B1F94" w:rsidRPr="0076560A" w:rsidRDefault="007B1F94" w:rsidP="007B1F94">
      <w:pPr>
        <w:ind w:firstLine="709"/>
        <w:jc w:val="both"/>
        <w:rPr>
          <w:sz w:val="28"/>
          <w:szCs w:val="28"/>
        </w:rPr>
      </w:pPr>
    </w:p>
    <w:tbl>
      <w:tblPr>
        <w:tblW w:w="10763" w:type="dxa"/>
        <w:tblLook w:val="04A0" w:firstRow="1" w:lastRow="0" w:firstColumn="1" w:lastColumn="0" w:noHBand="0" w:noVBand="1"/>
      </w:tblPr>
      <w:tblGrid>
        <w:gridCol w:w="5670"/>
        <w:gridCol w:w="5093"/>
      </w:tblGrid>
      <w:tr w:rsidR="00CE310F" w:rsidRPr="0076560A" w:rsidTr="00626393">
        <w:trPr>
          <w:trHeight w:val="1631"/>
        </w:trPr>
        <w:tc>
          <w:tcPr>
            <w:tcW w:w="5670" w:type="dxa"/>
          </w:tcPr>
          <w:p w:rsidR="00CE310F" w:rsidRPr="0076560A" w:rsidRDefault="00116799" w:rsidP="008D5555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  <w:r w:rsidR="00815816" w:rsidRPr="0076560A">
              <w:rPr>
                <w:color w:val="000000"/>
                <w:sz w:val="28"/>
                <w:szCs w:val="28"/>
              </w:rPr>
              <w:t xml:space="preserve"> </w:t>
            </w:r>
            <w:r w:rsidR="00CE310F" w:rsidRPr="0076560A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CE310F" w:rsidRPr="0076560A" w:rsidRDefault="00CE310F" w:rsidP="008D5555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proofErr w:type="gramStart"/>
            <w:r w:rsidRPr="0076560A"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 w:rsidRPr="0076560A">
              <w:rPr>
                <w:color w:val="000000"/>
                <w:sz w:val="28"/>
                <w:szCs w:val="28"/>
              </w:rPr>
              <w:t xml:space="preserve"> поселения Федоровский</w:t>
            </w:r>
          </w:p>
          <w:p w:rsidR="00CE310F" w:rsidRPr="0076560A" w:rsidRDefault="00CE310F" w:rsidP="008D5555">
            <w:pPr>
              <w:suppressAutoHyphens/>
              <w:ind w:right="-1" w:firstLine="425"/>
              <w:rPr>
                <w:color w:val="000000"/>
                <w:sz w:val="28"/>
                <w:szCs w:val="28"/>
              </w:rPr>
            </w:pPr>
          </w:p>
          <w:p w:rsidR="00CE310F" w:rsidRPr="0076560A" w:rsidRDefault="00CE310F" w:rsidP="00116799">
            <w:pPr>
              <w:suppressAutoHyphens/>
              <w:ind w:right="-1"/>
              <w:rPr>
                <w:bCs/>
                <w:color w:val="000000"/>
                <w:sz w:val="28"/>
                <w:szCs w:val="28"/>
              </w:rPr>
            </w:pPr>
            <w:r w:rsidRPr="0076560A">
              <w:rPr>
                <w:color w:val="000000"/>
                <w:sz w:val="28"/>
                <w:szCs w:val="28"/>
              </w:rPr>
              <w:t>_____________________</w:t>
            </w:r>
            <w:r w:rsidR="00116799">
              <w:rPr>
                <w:color w:val="000000"/>
                <w:sz w:val="28"/>
                <w:szCs w:val="28"/>
              </w:rPr>
              <w:t xml:space="preserve">С.Г. </w:t>
            </w:r>
            <w:proofErr w:type="spellStart"/>
            <w:r w:rsidR="00116799">
              <w:rPr>
                <w:color w:val="000000"/>
                <w:sz w:val="28"/>
                <w:szCs w:val="28"/>
              </w:rPr>
              <w:t>Болотов</w:t>
            </w:r>
            <w:proofErr w:type="spellEnd"/>
          </w:p>
        </w:tc>
        <w:tc>
          <w:tcPr>
            <w:tcW w:w="5093" w:type="dxa"/>
          </w:tcPr>
          <w:p w:rsidR="00CE310F" w:rsidRPr="0076560A" w:rsidRDefault="00815816" w:rsidP="008D5555">
            <w:pPr>
              <w:suppressAutoHyphens/>
              <w:rPr>
                <w:color w:val="000000"/>
                <w:sz w:val="28"/>
                <w:szCs w:val="28"/>
              </w:rPr>
            </w:pPr>
            <w:r w:rsidRPr="0076560A">
              <w:rPr>
                <w:color w:val="000000"/>
                <w:sz w:val="28"/>
                <w:szCs w:val="28"/>
              </w:rPr>
              <w:t>Глава</w:t>
            </w:r>
            <w:r w:rsidR="00CE310F" w:rsidRPr="0076560A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  <w:p w:rsidR="00CE310F" w:rsidRPr="0076560A" w:rsidRDefault="00CE310F" w:rsidP="008D5555">
            <w:pPr>
              <w:suppressAutoHyphens/>
              <w:rPr>
                <w:color w:val="000000"/>
                <w:sz w:val="28"/>
                <w:szCs w:val="28"/>
              </w:rPr>
            </w:pPr>
            <w:r w:rsidRPr="0076560A">
              <w:rPr>
                <w:color w:val="000000"/>
                <w:sz w:val="28"/>
                <w:szCs w:val="28"/>
              </w:rPr>
              <w:t>Федоровский</w:t>
            </w:r>
          </w:p>
          <w:p w:rsidR="00626393" w:rsidRPr="0076560A" w:rsidRDefault="00626393" w:rsidP="00EE4C73">
            <w:pPr>
              <w:suppressAutoHyphens/>
              <w:rPr>
                <w:color w:val="000000"/>
                <w:sz w:val="28"/>
                <w:szCs w:val="28"/>
              </w:rPr>
            </w:pPr>
          </w:p>
          <w:p w:rsidR="00CE310F" w:rsidRPr="0076560A" w:rsidRDefault="00EE4C73" w:rsidP="00815816">
            <w:pPr>
              <w:suppressAutoHyphens/>
              <w:ind w:left="34"/>
              <w:rPr>
                <w:color w:val="000000"/>
                <w:sz w:val="28"/>
                <w:szCs w:val="28"/>
              </w:rPr>
            </w:pPr>
            <w:r w:rsidRPr="0076560A">
              <w:rPr>
                <w:color w:val="000000"/>
                <w:sz w:val="28"/>
                <w:szCs w:val="28"/>
              </w:rPr>
              <w:t>___________________</w:t>
            </w:r>
            <w:r w:rsidR="00815816" w:rsidRPr="0076560A">
              <w:rPr>
                <w:color w:val="000000"/>
                <w:sz w:val="28"/>
                <w:szCs w:val="28"/>
              </w:rPr>
              <w:t>Н.У.</w:t>
            </w:r>
            <w:r w:rsidR="00C329D9" w:rsidRPr="007656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5816" w:rsidRPr="0076560A">
              <w:rPr>
                <w:color w:val="000000"/>
                <w:sz w:val="28"/>
                <w:szCs w:val="28"/>
              </w:rPr>
              <w:t>Рудышин</w:t>
            </w:r>
            <w:proofErr w:type="spellEnd"/>
          </w:p>
        </w:tc>
      </w:tr>
    </w:tbl>
    <w:p w:rsidR="00F90AC1" w:rsidRDefault="00F90AC1" w:rsidP="00582EF2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F90AC1" w:rsidRDefault="00F90AC1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D5555" w:rsidRDefault="008D5555" w:rsidP="00582EF2">
      <w:pPr>
        <w:suppressAutoHyphens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0"/>
        <w:gridCol w:w="5640"/>
        <w:gridCol w:w="1530"/>
      </w:tblGrid>
      <w:tr w:rsidR="000B43A3" w:rsidRPr="000B43A3" w:rsidTr="000B43A3">
        <w:trPr>
          <w:trHeight w:val="1095"/>
        </w:trPr>
        <w:tc>
          <w:tcPr>
            <w:tcW w:w="9820" w:type="dxa"/>
            <w:gridSpan w:val="3"/>
            <w:hideMark/>
          </w:tcPr>
          <w:p w:rsidR="000B43A3" w:rsidRPr="000B43A3" w:rsidRDefault="008D5555" w:rsidP="000B43A3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  <w:r w:rsidR="000B43A3">
              <w:rPr>
                <w:color w:val="000000"/>
                <w:sz w:val="24"/>
                <w:szCs w:val="24"/>
              </w:rPr>
              <w:br w:type="page"/>
            </w:r>
            <w:bookmarkStart w:id="0" w:name="RANGE!A1:C64"/>
            <w:r w:rsidR="000B43A3" w:rsidRPr="000B43A3">
              <w:rPr>
                <w:color w:val="000000"/>
                <w:sz w:val="24"/>
                <w:szCs w:val="24"/>
              </w:rPr>
              <w:t>Приложение 1 к решению Совета депутатов</w:t>
            </w:r>
            <w:r w:rsidR="000B43A3" w:rsidRPr="000B43A3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="000B43A3" w:rsidRPr="000B43A3">
              <w:rPr>
                <w:color w:val="000000"/>
                <w:sz w:val="24"/>
                <w:szCs w:val="24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0B43A3" w:rsidRPr="000B43A3" w:rsidTr="000B43A3">
        <w:trPr>
          <w:trHeight w:val="945"/>
        </w:trPr>
        <w:tc>
          <w:tcPr>
            <w:tcW w:w="9820" w:type="dxa"/>
            <w:gridSpan w:val="3"/>
            <w:hideMark/>
          </w:tcPr>
          <w:p w:rsidR="000B43A3" w:rsidRPr="000B43A3" w:rsidRDefault="000B43A3" w:rsidP="000B43A3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3A3">
              <w:rPr>
                <w:b/>
                <w:bCs/>
                <w:color w:val="000000"/>
                <w:sz w:val="24"/>
                <w:szCs w:val="24"/>
              </w:rPr>
              <w:t>Доходы бюджета городского поселения Федоровский по кодам видов доходов, подвидов доходов на 2023 год</w:t>
            </w:r>
          </w:p>
        </w:tc>
      </w:tr>
      <w:tr w:rsidR="000B43A3" w:rsidRPr="000B43A3" w:rsidTr="003329EF">
        <w:trPr>
          <w:trHeight w:val="315"/>
        </w:trPr>
        <w:tc>
          <w:tcPr>
            <w:tcW w:w="9820" w:type="dxa"/>
            <w:gridSpan w:val="3"/>
            <w:hideMark/>
          </w:tcPr>
          <w:p w:rsidR="000B43A3" w:rsidRPr="000B43A3" w:rsidRDefault="000B43A3" w:rsidP="000B43A3">
            <w:pPr>
              <w:spacing w:after="160" w:line="259" w:lineRule="auto"/>
              <w:jc w:val="right"/>
              <w:rPr>
                <w:color w:val="000000"/>
              </w:rPr>
            </w:pPr>
            <w:r w:rsidRPr="000B43A3">
              <w:rPr>
                <w:color w:val="000000"/>
              </w:rPr>
              <w:t>тыс. рублей</w:t>
            </w:r>
          </w:p>
        </w:tc>
      </w:tr>
      <w:tr w:rsidR="000B43A3" w:rsidRPr="000B43A3" w:rsidTr="000B43A3">
        <w:trPr>
          <w:trHeight w:val="510"/>
        </w:trPr>
        <w:tc>
          <w:tcPr>
            <w:tcW w:w="2650" w:type="dxa"/>
            <w:hideMark/>
          </w:tcPr>
          <w:p w:rsidR="000B43A3" w:rsidRPr="000B43A3" w:rsidRDefault="000B43A3" w:rsidP="000B43A3">
            <w:pPr>
              <w:spacing w:after="160" w:line="259" w:lineRule="auto"/>
              <w:jc w:val="center"/>
              <w:rPr>
                <w:color w:val="000000"/>
              </w:rPr>
            </w:pPr>
            <w:r w:rsidRPr="000B43A3">
              <w:rPr>
                <w:color w:val="000000"/>
              </w:rPr>
              <w:t>Код бюджетной классификации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jc w:val="center"/>
              <w:rPr>
                <w:color w:val="000000"/>
              </w:rPr>
            </w:pPr>
            <w:r w:rsidRPr="000B43A3">
              <w:rPr>
                <w:color w:val="000000"/>
              </w:rPr>
              <w:t>Наименование показателя</w:t>
            </w:r>
          </w:p>
        </w:tc>
        <w:tc>
          <w:tcPr>
            <w:tcW w:w="1530" w:type="dxa"/>
            <w:hideMark/>
          </w:tcPr>
          <w:p w:rsidR="000B43A3" w:rsidRPr="000B43A3" w:rsidRDefault="000B43A3" w:rsidP="000B43A3">
            <w:pPr>
              <w:spacing w:after="160" w:line="259" w:lineRule="auto"/>
              <w:jc w:val="center"/>
              <w:rPr>
                <w:color w:val="000000"/>
              </w:rPr>
            </w:pPr>
            <w:r w:rsidRPr="000B43A3">
              <w:rPr>
                <w:color w:val="000000"/>
              </w:rPr>
              <w:t>Сумма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hideMark/>
          </w:tcPr>
          <w:p w:rsidR="000B43A3" w:rsidRPr="000B43A3" w:rsidRDefault="000B43A3" w:rsidP="000B43A3">
            <w:pPr>
              <w:spacing w:after="160" w:line="259" w:lineRule="auto"/>
              <w:jc w:val="center"/>
              <w:rPr>
                <w:color w:val="000000"/>
              </w:rPr>
            </w:pPr>
            <w:r w:rsidRPr="000B43A3">
              <w:rPr>
                <w:color w:val="000000"/>
              </w:rPr>
              <w:t>1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jc w:val="center"/>
              <w:rPr>
                <w:color w:val="000000"/>
              </w:rPr>
            </w:pPr>
            <w:r w:rsidRPr="000B43A3">
              <w:rPr>
                <w:color w:val="000000"/>
              </w:rPr>
              <w:t>2</w:t>
            </w:r>
          </w:p>
        </w:tc>
        <w:tc>
          <w:tcPr>
            <w:tcW w:w="1530" w:type="dxa"/>
            <w:hideMark/>
          </w:tcPr>
          <w:p w:rsidR="000B43A3" w:rsidRPr="000B43A3" w:rsidRDefault="000B43A3" w:rsidP="000B43A3">
            <w:pPr>
              <w:spacing w:after="160" w:line="259" w:lineRule="auto"/>
              <w:jc w:val="center"/>
              <w:rPr>
                <w:color w:val="000000"/>
              </w:rPr>
            </w:pPr>
            <w:r w:rsidRPr="000B43A3">
              <w:rPr>
                <w:color w:val="000000"/>
              </w:rPr>
              <w:t>3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000 1 00 00000 00 0000 000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154 273,20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 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НАЛОГОВЫЕ ДОХОДЫ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134 063,10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000 1 01 00000 00 0000 000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НАЛОГИ НА ПРИБЫЛЬ, ДОХОДЫ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92 920,10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000 1 01 02000 01 0000 110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92 920,10 </w:t>
            </w:r>
          </w:p>
        </w:tc>
      </w:tr>
      <w:tr w:rsidR="000B43A3" w:rsidRPr="000B43A3" w:rsidTr="000B43A3">
        <w:trPr>
          <w:trHeight w:val="133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000 1 01 02010 01 0000 110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89 535,5 </w:t>
            </w:r>
          </w:p>
        </w:tc>
      </w:tr>
      <w:tr w:rsidR="000B43A3" w:rsidRPr="000B43A3" w:rsidTr="000B43A3">
        <w:trPr>
          <w:trHeight w:val="187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000 1 01 02020 01 0000 110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27,0 </w:t>
            </w:r>
          </w:p>
        </w:tc>
      </w:tr>
      <w:tr w:rsidR="000B43A3" w:rsidRPr="000B43A3" w:rsidTr="000B43A3">
        <w:trPr>
          <w:trHeight w:val="780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000 1 01 02030 01 0000 110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258,5 </w:t>
            </w:r>
          </w:p>
        </w:tc>
      </w:tr>
      <w:tr w:rsidR="000B43A3" w:rsidRPr="000B43A3" w:rsidTr="000B43A3">
        <w:trPr>
          <w:trHeight w:val="154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000 1 01 02080 01 0000 110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3 099,1 </w:t>
            </w:r>
          </w:p>
        </w:tc>
      </w:tr>
      <w:tr w:rsidR="000B43A3" w:rsidRPr="000B43A3" w:rsidTr="000B43A3">
        <w:trPr>
          <w:trHeight w:val="900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000 1 03 00000 00 0000 000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11 819,3 </w:t>
            </w:r>
          </w:p>
        </w:tc>
      </w:tr>
      <w:tr w:rsidR="000B43A3" w:rsidRPr="000B43A3" w:rsidTr="000B43A3">
        <w:trPr>
          <w:trHeight w:val="52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000 1 03 02000 01 0000 110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11 819,3 </w:t>
            </w:r>
          </w:p>
        </w:tc>
      </w:tr>
      <w:tr w:rsidR="000B43A3" w:rsidRPr="000B43A3" w:rsidTr="000B43A3">
        <w:trPr>
          <w:trHeight w:val="1800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lastRenderedPageBreak/>
              <w:t>000 1 03 02231 01 0000 110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5 849,6 </w:t>
            </w:r>
          </w:p>
        </w:tc>
      </w:tr>
      <w:tr w:rsidR="000B43A3" w:rsidRPr="000B43A3" w:rsidTr="000B43A3">
        <w:trPr>
          <w:trHeight w:val="205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000 1 03 02241 01 0000 110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43A3">
              <w:rPr>
                <w:color w:val="000000"/>
              </w:rPr>
              <w:t>инжекторных</w:t>
            </w:r>
            <w:proofErr w:type="spellEnd"/>
            <w:r w:rsidRPr="000B43A3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26,8 </w:t>
            </w:r>
          </w:p>
        </w:tc>
      </w:tr>
      <w:tr w:rsidR="000B43A3" w:rsidRPr="000B43A3" w:rsidTr="000B43A3">
        <w:trPr>
          <w:trHeight w:val="205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000 1 03 02251 01 0000 110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6 551,0 </w:t>
            </w:r>
          </w:p>
        </w:tc>
      </w:tr>
      <w:tr w:rsidR="000B43A3" w:rsidRPr="000B43A3" w:rsidTr="000B43A3">
        <w:trPr>
          <w:trHeight w:val="1800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000 1 03 02261 01 0000 110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-608,1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000 1 06 00000 00 0000 000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НАЛОГИ НА ИМУЩЕСТВО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29 323,7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000 1 06 01000 00 0000 110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11 300,9 </w:t>
            </w:r>
          </w:p>
        </w:tc>
      </w:tr>
      <w:tr w:rsidR="000B43A3" w:rsidRPr="000B43A3" w:rsidTr="000B43A3">
        <w:trPr>
          <w:trHeight w:val="780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000 1 06 01030 13 0000 110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11 300,9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000 1 06 04000 02 0000 110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Транспортный налог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1 090,1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000 1 06 04011 02 0000 110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160,3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000 1 06 04012 02 0000 110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929,8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000 1 06 06000 00 0000 110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Земельный налог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16 932,7 </w:t>
            </w:r>
          </w:p>
        </w:tc>
      </w:tr>
      <w:tr w:rsidR="000B43A3" w:rsidRPr="000B43A3" w:rsidTr="000B43A3">
        <w:trPr>
          <w:trHeight w:val="52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000 1 06 06033 13 0000 110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15 666,6 </w:t>
            </w:r>
          </w:p>
        </w:tc>
      </w:tr>
      <w:tr w:rsidR="000B43A3" w:rsidRPr="000B43A3" w:rsidTr="000B43A3">
        <w:trPr>
          <w:trHeight w:val="52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000 1 06 06043 13 0000 110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1 266,1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 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НЕНАЛОГОВЫЕ ДОХОДЫ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20 210,1 </w:t>
            </w:r>
          </w:p>
        </w:tc>
      </w:tr>
      <w:tr w:rsidR="000B43A3" w:rsidRPr="000B43A3" w:rsidTr="000B43A3">
        <w:trPr>
          <w:trHeight w:val="780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lastRenderedPageBreak/>
              <w:t>000 1 11 00000 00 0000 000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17 610,1 </w:t>
            </w:r>
          </w:p>
        </w:tc>
      </w:tr>
      <w:tr w:rsidR="000B43A3" w:rsidRPr="000B43A3" w:rsidTr="000B43A3">
        <w:trPr>
          <w:trHeight w:val="154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000 1 11 05000 00 0000 120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14 710,1 </w:t>
            </w:r>
          </w:p>
        </w:tc>
      </w:tr>
      <w:tr w:rsidR="000B43A3" w:rsidRPr="000B43A3" w:rsidTr="000B43A3">
        <w:trPr>
          <w:trHeight w:val="103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000 1 11 05010 00 0000 120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12 800,0 </w:t>
            </w:r>
          </w:p>
        </w:tc>
      </w:tr>
      <w:tr w:rsidR="000B43A3" w:rsidRPr="000B43A3" w:rsidTr="000B43A3">
        <w:trPr>
          <w:trHeight w:val="1290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000 1 11 05013 13 0000 120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12 800,0 </w:t>
            </w:r>
          </w:p>
        </w:tc>
      </w:tr>
      <w:tr w:rsidR="000B43A3" w:rsidRPr="000B43A3" w:rsidTr="000B43A3">
        <w:trPr>
          <w:trHeight w:val="1290"/>
        </w:trPr>
        <w:tc>
          <w:tcPr>
            <w:tcW w:w="265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000 1 11 05020 00 0000 120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227,1 </w:t>
            </w:r>
          </w:p>
        </w:tc>
      </w:tr>
      <w:tr w:rsidR="000B43A3" w:rsidRPr="000B43A3" w:rsidTr="000B43A3">
        <w:trPr>
          <w:trHeight w:val="1290"/>
        </w:trPr>
        <w:tc>
          <w:tcPr>
            <w:tcW w:w="265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000 1 11 05025 13 0000 120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227,1 </w:t>
            </w:r>
          </w:p>
        </w:tc>
      </w:tr>
      <w:tr w:rsidR="000B43A3" w:rsidRPr="000B43A3" w:rsidTr="000B43A3">
        <w:trPr>
          <w:trHeight w:val="154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000 1 11 05030 00 0000 120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720,0 </w:t>
            </w:r>
          </w:p>
        </w:tc>
      </w:tr>
      <w:tr w:rsidR="000B43A3" w:rsidRPr="000B43A3" w:rsidTr="000B43A3">
        <w:trPr>
          <w:trHeight w:val="1290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000 1 11 05035 13 0000 120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720,0 </w:t>
            </w:r>
          </w:p>
        </w:tc>
      </w:tr>
      <w:tr w:rsidR="000B43A3" w:rsidRPr="000B43A3" w:rsidTr="000B43A3">
        <w:trPr>
          <w:trHeight w:val="780"/>
        </w:trPr>
        <w:tc>
          <w:tcPr>
            <w:tcW w:w="265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000 1 11 05070 00 0000 120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963,0 </w:t>
            </w:r>
          </w:p>
        </w:tc>
      </w:tr>
      <w:tr w:rsidR="000B43A3" w:rsidRPr="000B43A3" w:rsidTr="000B43A3">
        <w:trPr>
          <w:trHeight w:val="52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000 1 11 05075 13 0000 120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963,0 </w:t>
            </w:r>
          </w:p>
        </w:tc>
      </w:tr>
      <w:tr w:rsidR="000B43A3" w:rsidRPr="000B43A3" w:rsidTr="000B43A3">
        <w:trPr>
          <w:trHeight w:val="1290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000 1 11 09000 00 0000 120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2 900,0 </w:t>
            </w:r>
          </w:p>
        </w:tc>
      </w:tr>
      <w:tr w:rsidR="000B43A3" w:rsidRPr="000B43A3" w:rsidTr="000B43A3">
        <w:trPr>
          <w:trHeight w:val="1290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lastRenderedPageBreak/>
              <w:t>000 1 11 09045 13 0000 120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2 500,0 </w:t>
            </w:r>
          </w:p>
        </w:tc>
      </w:tr>
      <w:tr w:rsidR="000B43A3" w:rsidRPr="000B43A3" w:rsidTr="000B43A3">
        <w:trPr>
          <w:trHeight w:val="154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000 1 11 09080 13 0000 120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400,0 </w:t>
            </w:r>
          </w:p>
        </w:tc>
      </w:tr>
      <w:tr w:rsidR="000B43A3" w:rsidRPr="000B43A3" w:rsidTr="000B43A3">
        <w:trPr>
          <w:trHeight w:val="52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000 1 14 00000 00 0000 000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2 400,0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000 1 14 01000 00 0000 410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 от продажи квартир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2 400,0 </w:t>
            </w:r>
          </w:p>
        </w:tc>
      </w:tr>
      <w:tr w:rsidR="000B43A3" w:rsidRPr="000B43A3" w:rsidTr="000B43A3">
        <w:trPr>
          <w:trHeight w:val="525"/>
        </w:trPr>
        <w:tc>
          <w:tcPr>
            <w:tcW w:w="265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000 1 14 01050 13 0000 410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2 400,0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000 1 16 00000 00 0000 000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200,0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000 1 16 11000 01 0000 140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200,0 </w:t>
            </w:r>
          </w:p>
        </w:tc>
      </w:tr>
      <w:tr w:rsidR="000B43A3" w:rsidRPr="000B43A3" w:rsidTr="000B43A3">
        <w:trPr>
          <w:trHeight w:val="1035"/>
        </w:trPr>
        <w:tc>
          <w:tcPr>
            <w:tcW w:w="265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000 1 16 11064 01 0000 140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200,0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000 2 00 00000 00 0000 000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БЕЗВОЗМЕЗДНЫЕ ПОСТУПЛЕНИЯ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188 597,7 </w:t>
            </w:r>
          </w:p>
        </w:tc>
      </w:tr>
      <w:tr w:rsidR="000B43A3" w:rsidRPr="000B43A3" w:rsidTr="000B43A3">
        <w:trPr>
          <w:trHeight w:val="810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000 2 02 00000 00 0000 000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188 597,7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000 2 02 10000 00 0000 150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51 812,7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000 2 02 15001 00 0000 150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51 812,7 </w:t>
            </w:r>
          </w:p>
        </w:tc>
      </w:tr>
      <w:tr w:rsidR="000B43A3" w:rsidRPr="000B43A3" w:rsidTr="000B43A3">
        <w:trPr>
          <w:trHeight w:val="780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000 2 02 15001 13 0000 150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51 812,7 </w:t>
            </w:r>
          </w:p>
        </w:tc>
      </w:tr>
      <w:tr w:rsidR="000B43A3" w:rsidRPr="000B43A3" w:rsidTr="000B43A3">
        <w:trPr>
          <w:trHeight w:val="52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000 2 02 30000 00 0000 150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4 679,0 </w:t>
            </w:r>
          </w:p>
        </w:tc>
      </w:tr>
      <w:tr w:rsidR="000B43A3" w:rsidRPr="000B43A3" w:rsidTr="000B43A3">
        <w:trPr>
          <w:trHeight w:val="52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000 2 02 30024 00 0000 150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172,8 </w:t>
            </w:r>
          </w:p>
        </w:tc>
      </w:tr>
      <w:tr w:rsidR="000B43A3" w:rsidRPr="000B43A3" w:rsidTr="000B43A3">
        <w:trPr>
          <w:trHeight w:val="52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000 2 02 30024 13 0000 150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172,8 </w:t>
            </w:r>
          </w:p>
        </w:tc>
      </w:tr>
      <w:tr w:rsidR="000B43A3" w:rsidRPr="000B43A3" w:rsidTr="000B43A3">
        <w:trPr>
          <w:trHeight w:val="52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000 2 02 35930 00 0000 150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938,0 </w:t>
            </w:r>
          </w:p>
        </w:tc>
      </w:tr>
      <w:tr w:rsidR="000B43A3" w:rsidRPr="000B43A3" w:rsidTr="000B43A3">
        <w:trPr>
          <w:trHeight w:val="52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000 2 02 35930 13 0000 150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938,0 </w:t>
            </w:r>
          </w:p>
        </w:tc>
      </w:tr>
      <w:tr w:rsidR="000B43A3" w:rsidRPr="000B43A3" w:rsidTr="000B43A3">
        <w:trPr>
          <w:trHeight w:val="780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lastRenderedPageBreak/>
              <w:t>000 2 02 35118 00 0000 150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3 568,2 </w:t>
            </w:r>
          </w:p>
        </w:tc>
      </w:tr>
      <w:tr w:rsidR="000B43A3" w:rsidRPr="000B43A3" w:rsidTr="000B43A3">
        <w:trPr>
          <w:trHeight w:val="103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000 2 02 35118 13 0000 150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3 568,2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000 2 02 40000 00 0000 150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132 106,0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000 2 02 49999 00 0000 150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132 106,0 </w:t>
            </w:r>
          </w:p>
        </w:tc>
      </w:tr>
      <w:tr w:rsidR="000B43A3" w:rsidRPr="000B43A3" w:rsidTr="000B43A3">
        <w:trPr>
          <w:trHeight w:val="52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000 2 02 49999 13 0000 150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color w:val="000000"/>
              </w:rPr>
            </w:pPr>
            <w:r w:rsidRPr="000B43A3">
              <w:rPr>
                <w:color w:val="000000"/>
              </w:rPr>
              <w:t xml:space="preserve">132 106,0 </w:t>
            </w:r>
          </w:p>
        </w:tc>
      </w:tr>
      <w:tr w:rsidR="000B43A3" w:rsidRPr="000B43A3" w:rsidTr="000B43A3">
        <w:trPr>
          <w:trHeight w:val="315"/>
        </w:trPr>
        <w:tc>
          <w:tcPr>
            <w:tcW w:w="265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B43A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40" w:type="dxa"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B43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0B43A3" w:rsidRPr="000B43A3" w:rsidRDefault="000B43A3" w:rsidP="000B43A3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B43A3">
              <w:rPr>
                <w:b/>
                <w:bCs/>
                <w:color w:val="000000"/>
                <w:sz w:val="24"/>
                <w:szCs w:val="24"/>
              </w:rPr>
              <w:t xml:space="preserve">342 870,9 </w:t>
            </w:r>
          </w:p>
        </w:tc>
      </w:tr>
    </w:tbl>
    <w:p w:rsidR="008D5555" w:rsidRDefault="008D5555">
      <w:pPr>
        <w:spacing w:after="160" w:line="259" w:lineRule="auto"/>
        <w:rPr>
          <w:color w:val="000000"/>
          <w:sz w:val="24"/>
          <w:szCs w:val="24"/>
        </w:rPr>
      </w:pPr>
    </w:p>
    <w:p w:rsidR="00851FF8" w:rsidRDefault="00851FF8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50"/>
        <w:gridCol w:w="4495"/>
        <w:gridCol w:w="1525"/>
        <w:gridCol w:w="1525"/>
      </w:tblGrid>
      <w:tr w:rsidR="00851FF8" w:rsidRPr="00851FF8" w:rsidTr="00851FF8">
        <w:trPr>
          <w:trHeight w:val="1095"/>
        </w:trPr>
        <w:tc>
          <w:tcPr>
            <w:tcW w:w="10195" w:type="dxa"/>
            <w:gridSpan w:val="4"/>
            <w:hideMark/>
          </w:tcPr>
          <w:p w:rsidR="00851FF8" w:rsidRPr="00851FF8" w:rsidRDefault="00851FF8" w:rsidP="00851FF8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  <w:bookmarkStart w:id="1" w:name="RANGE!A1:D63"/>
            <w:r w:rsidRPr="00851FF8">
              <w:rPr>
                <w:color w:val="000000"/>
                <w:sz w:val="24"/>
                <w:szCs w:val="24"/>
              </w:rPr>
              <w:lastRenderedPageBreak/>
              <w:t>Приложение 2 к решению Совета депутатов</w:t>
            </w:r>
            <w:r w:rsidRPr="00851FF8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851FF8">
              <w:rPr>
                <w:color w:val="000000"/>
                <w:sz w:val="24"/>
                <w:szCs w:val="24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1"/>
          </w:p>
        </w:tc>
      </w:tr>
      <w:tr w:rsidR="00851FF8" w:rsidRPr="00851FF8" w:rsidTr="00851FF8">
        <w:trPr>
          <w:trHeight w:val="945"/>
        </w:trPr>
        <w:tc>
          <w:tcPr>
            <w:tcW w:w="10195" w:type="dxa"/>
            <w:gridSpan w:val="4"/>
            <w:hideMark/>
          </w:tcPr>
          <w:p w:rsidR="00851FF8" w:rsidRPr="00851FF8" w:rsidRDefault="00851FF8" w:rsidP="00851FF8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1FF8">
              <w:rPr>
                <w:b/>
                <w:bCs/>
                <w:color w:val="000000"/>
                <w:sz w:val="24"/>
                <w:szCs w:val="24"/>
              </w:rPr>
              <w:t>Доходы бюджета городского поселения Федоровский по кодам видов доходов, подвидов доходов, на плановый период 2024 и 2025 годов</w:t>
            </w:r>
          </w:p>
        </w:tc>
      </w:tr>
      <w:tr w:rsidR="00851FF8" w:rsidRPr="00851FF8" w:rsidTr="003329EF">
        <w:trPr>
          <w:trHeight w:val="315"/>
        </w:trPr>
        <w:tc>
          <w:tcPr>
            <w:tcW w:w="10195" w:type="dxa"/>
            <w:gridSpan w:val="4"/>
            <w:hideMark/>
          </w:tcPr>
          <w:p w:rsidR="00851FF8" w:rsidRPr="00851FF8" w:rsidRDefault="00851FF8" w:rsidP="00851FF8">
            <w:pPr>
              <w:suppressAutoHyphens/>
              <w:jc w:val="right"/>
              <w:rPr>
                <w:color w:val="000000"/>
              </w:rPr>
            </w:pPr>
            <w:r w:rsidRPr="00851FF8">
              <w:rPr>
                <w:color w:val="000000"/>
              </w:rPr>
              <w:t>тыс. рублей</w:t>
            </w:r>
          </w:p>
        </w:tc>
      </w:tr>
      <w:tr w:rsidR="00851FF8" w:rsidRPr="00851FF8" w:rsidTr="00851FF8">
        <w:trPr>
          <w:trHeight w:val="510"/>
        </w:trPr>
        <w:tc>
          <w:tcPr>
            <w:tcW w:w="2650" w:type="dxa"/>
            <w:vMerge w:val="restart"/>
            <w:hideMark/>
          </w:tcPr>
          <w:p w:rsidR="00851FF8" w:rsidRPr="00851FF8" w:rsidRDefault="00851FF8" w:rsidP="00851FF8">
            <w:pPr>
              <w:suppressAutoHyphens/>
              <w:jc w:val="center"/>
              <w:rPr>
                <w:color w:val="000000"/>
              </w:rPr>
            </w:pPr>
            <w:r w:rsidRPr="00851FF8">
              <w:rPr>
                <w:color w:val="000000"/>
              </w:rPr>
              <w:t>Код бюджетной классификации</w:t>
            </w:r>
          </w:p>
        </w:tc>
        <w:tc>
          <w:tcPr>
            <w:tcW w:w="4495" w:type="dxa"/>
            <w:vMerge w:val="restart"/>
            <w:hideMark/>
          </w:tcPr>
          <w:p w:rsidR="00851FF8" w:rsidRPr="00851FF8" w:rsidRDefault="00851FF8" w:rsidP="00851FF8">
            <w:pPr>
              <w:suppressAutoHyphens/>
              <w:jc w:val="center"/>
              <w:rPr>
                <w:color w:val="000000"/>
              </w:rPr>
            </w:pPr>
            <w:r w:rsidRPr="00851FF8">
              <w:rPr>
                <w:color w:val="000000"/>
              </w:rPr>
              <w:t>Наименование показателя</w:t>
            </w:r>
          </w:p>
        </w:tc>
        <w:tc>
          <w:tcPr>
            <w:tcW w:w="3050" w:type="dxa"/>
            <w:gridSpan w:val="2"/>
            <w:hideMark/>
          </w:tcPr>
          <w:p w:rsidR="00851FF8" w:rsidRPr="00851FF8" w:rsidRDefault="00851FF8" w:rsidP="00851FF8">
            <w:pPr>
              <w:suppressAutoHyphens/>
              <w:jc w:val="center"/>
              <w:rPr>
                <w:color w:val="000000"/>
              </w:rPr>
            </w:pPr>
            <w:r w:rsidRPr="00851FF8">
              <w:rPr>
                <w:color w:val="000000"/>
              </w:rPr>
              <w:t>Сумма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vMerge/>
            <w:hideMark/>
          </w:tcPr>
          <w:p w:rsidR="00851FF8" w:rsidRPr="00851FF8" w:rsidRDefault="00851FF8" w:rsidP="00851FF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95" w:type="dxa"/>
            <w:vMerge/>
            <w:hideMark/>
          </w:tcPr>
          <w:p w:rsidR="00851FF8" w:rsidRPr="00851FF8" w:rsidRDefault="00851FF8" w:rsidP="00851FF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525" w:type="dxa"/>
            <w:hideMark/>
          </w:tcPr>
          <w:p w:rsidR="00851FF8" w:rsidRPr="00851FF8" w:rsidRDefault="00851FF8" w:rsidP="00851FF8">
            <w:pPr>
              <w:suppressAutoHyphens/>
              <w:jc w:val="center"/>
              <w:rPr>
                <w:color w:val="000000"/>
              </w:rPr>
            </w:pPr>
            <w:r w:rsidRPr="00851FF8">
              <w:rPr>
                <w:color w:val="000000"/>
              </w:rPr>
              <w:t>2024</w:t>
            </w:r>
          </w:p>
        </w:tc>
        <w:tc>
          <w:tcPr>
            <w:tcW w:w="1525" w:type="dxa"/>
            <w:hideMark/>
          </w:tcPr>
          <w:p w:rsidR="00851FF8" w:rsidRPr="00851FF8" w:rsidRDefault="00851FF8" w:rsidP="00851FF8">
            <w:pPr>
              <w:suppressAutoHyphens/>
              <w:jc w:val="center"/>
              <w:rPr>
                <w:color w:val="000000"/>
              </w:rPr>
            </w:pPr>
            <w:r w:rsidRPr="00851FF8">
              <w:rPr>
                <w:color w:val="000000"/>
              </w:rPr>
              <w:t>2025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hideMark/>
          </w:tcPr>
          <w:p w:rsidR="00851FF8" w:rsidRPr="00851FF8" w:rsidRDefault="00851FF8" w:rsidP="00851FF8">
            <w:pPr>
              <w:suppressAutoHyphens/>
              <w:jc w:val="center"/>
              <w:rPr>
                <w:color w:val="000000"/>
              </w:rPr>
            </w:pPr>
            <w:r w:rsidRPr="00851FF8">
              <w:rPr>
                <w:color w:val="000000"/>
              </w:rPr>
              <w:t>1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jc w:val="center"/>
              <w:rPr>
                <w:color w:val="000000"/>
              </w:rPr>
            </w:pPr>
            <w:r w:rsidRPr="00851FF8">
              <w:rPr>
                <w:color w:val="000000"/>
              </w:rPr>
              <w:t>2</w:t>
            </w:r>
          </w:p>
        </w:tc>
        <w:tc>
          <w:tcPr>
            <w:tcW w:w="1525" w:type="dxa"/>
            <w:hideMark/>
          </w:tcPr>
          <w:p w:rsidR="00851FF8" w:rsidRPr="00851FF8" w:rsidRDefault="00851FF8" w:rsidP="00851FF8">
            <w:pPr>
              <w:suppressAutoHyphens/>
              <w:jc w:val="center"/>
              <w:rPr>
                <w:color w:val="000000"/>
              </w:rPr>
            </w:pPr>
            <w:r w:rsidRPr="00851FF8">
              <w:rPr>
                <w:color w:val="000000"/>
              </w:rPr>
              <w:t>3</w:t>
            </w:r>
          </w:p>
        </w:tc>
        <w:tc>
          <w:tcPr>
            <w:tcW w:w="1525" w:type="dxa"/>
            <w:hideMark/>
          </w:tcPr>
          <w:p w:rsidR="00851FF8" w:rsidRPr="00851FF8" w:rsidRDefault="00851FF8" w:rsidP="00851FF8">
            <w:pPr>
              <w:suppressAutoHyphens/>
              <w:jc w:val="center"/>
              <w:rPr>
                <w:color w:val="000000"/>
              </w:rPr>
            </w:pPr>
            <w:r w:rsidRPr="00851FF8">
              <w:rPr>
                <w:color w:val="000000"/>
              </w:rPr>
              <w:t>4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000 1 00 00000 00 0000 000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155 672,4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156 018,9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 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НАЛОГОВЫЕ ДОХОДЫ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136 224,3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138 371,8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000 1 01 00000 00 0000 000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НАЛОГИ НА ПРИБЫЛЬ, ДОХОДЫ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94 778,5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96 674,1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000 1 01 02000 01 0000 110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Налог на доходы физических лиц                                                           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94 778,5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96 674,1 </w:t>
            </w:r>
          </w:p>
        </w:tc>
      </w:tr>
      <w:tr w:rsidR="00851FF8" w:rsidRPr="00851FF8" w:rsidTr="00851FF8">
        <w:trPr>
          <w:trHeight w:val="133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000 1 01 02010 01 0000 110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90 435,5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91 798,3 </w:t>
            </w:r>
          </w:p>
        </w:tc>
      </w:tr>
      <w:tr w:rsidR="00851FF8" w:rsidRPr="00851FF8" w:rsidTr="00851FF8">
        <w:trPr>
          <w:trHeight w:val="187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000 1 01 02020 01 0000 110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806,0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834,6 </w:t>
            </w:r>
          </w:p>
        </w:tc>
      </w:tr>
      <w:tr w:rsidR="00851FF8" w:rsidRPr="00851FF8" w:rsidTr="00851FF8">
        <w:trPr>
          <w:trHeight w:val="780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000 1 01 02030 01 0000 110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308,5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312,5 </w:t>
            </w:r>
          </w:p>
        </w:tc>
      </w:tr>
      <w:tr w:rsidR="00851FF8" w:rsidRPr="00851FF8" w:rsidTr="00851FF8">
        <w:trPr>
          <w:trHeight w:val="154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000 1 01 02080 01 0000 110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3 228,5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3 728,7 </w:t>
            </w:r>
          </w:p>
        </w:tc>
      </w:tr>
      <w:tr w:rsidR="00851FF8" w:rsidRPr="00851FF8" w:rsidTr="00851FF8">
        <w:trPr>
          <w:trHeight w:val="900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000 1 03 00000 00 0000 000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11 819,3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11 819,3 </w:t>
            </w:r>
          </w:p>
        </w:tc>
      </w:tr>
      <w:tr w:rsidR="00851FF8" w:rsidRPr="00851FF8" w:rsidTr="00851FF8">
        <w:trPr>
          <w:trHeight w:val="52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000 1 03 02000 01 0000 110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11 819,3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11 819,3 </w:t>
            </w:r>
          </w:p>
        </w:tc>
      </w:tr>
      <w:tr w:rsidR="00851FF8" w:rsidRPr="00851FF8" w:rsidTr="00851FF8">
        <w:trPr>
          <w:trHeight w:val="1800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000 1 03 02231 01 0000 110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851FF8">
              <w:rPr>
                <w:color w:val="00000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lastRenderedPageBreak/>
              <w:t xml:space="preserve">5 849,6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5 849,6 </w:t>
            </w:r>
          </w:p>
        </w:tc>
      </w:tr>
      <w:tr w:rsidR="00851FF8" w:rsidRPr="00851FF8" w:rsidTr="00851FF8">
        <w:trPr>
          <w:trHeight w:val="205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lastRenderedPageBreak/>
              <w:t>000 1 03 02241 01 0000 110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1FF8">
              <w:rPr>
                <w:color w:val="000000"/>
              </w:rPr>
              <w:t>инжекторных</w:t>
            </w:r>
            <w:proofErr w:type="spellEnd"/>
            <w:r w:rsidRPr="00851FF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26,8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26,8 </w:t>
            </w:r>
          </w:p>
        </w:tc>
      </w:tr>
      <w:tr w:rsidR="00851FF8" w:rsidRPr="00851FF8" w:rsidTr="00851FF8">
        <w:trPr>
          <w:trHeight w:val="205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000 1 03 02251 01 0000 110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6 551,0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6 551,0 </w:t>
            </w:r>
          </w:p>
        </w:tc>
      </w:tr>
      <w:tr w:rsidR="00851FF8" w:rsidRPr="00851FF8" w:rsidTr="00851FF8">
        <w:trPr>
          <w:trHeight w:val="1800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000 1 03 02261 01 0000 110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-608,1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-608,1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000 1 06 00000 00 0000 000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НАЛОГИ НА ИМУЩЕСТВО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29 626,5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29 878,4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000 1 06 01000 00 0000 110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11 583,4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11 815,0 </w:t>
            </w:r>
          </w:p>
        </w:tc>
      </w:tr>
      <w:tr w:rsidR="00851FF8" w:rsidRPr="00851FF8" w:rsidTr="00851FF8">
        <w:trPr>
          <w:trHeight w:val="780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000 1 06 01030 13 0000 110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11 583,4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11 815,0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000 1 06 04000 02 0000 110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Транспортный налог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1 110,4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1 130,7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000 1 06 04011 02 0000 110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162,0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163,3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000 1 06 04012 02 0000 110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948,4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967,4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000 1 06 06000 00 0000 110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Земельный налог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16 932,7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16 932,7 </w:t>
            </w:r>
          </w:p>
        </w:tc>
      </w:tr>
      <w:tr w:rsidR="00851FF8" w:rsidRPr="00851FF8" w:rsidTr="00851FF8">
        <w:trPr>
          <w:trHeight w:val="52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000 1 06 06033 13 0000 110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15 666,6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15 666,6 </w:t>
            </w:r>
          </w:p>
        </w:tc>
      </w:tr>
      <w:tr w:rsidR="00851FF8" w:rsidRPr="00851FF8" w:rsidTr="00851FF8">
        <w:trPr>
          <w:trHeight w:val="52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000 1 06 06043 13 0000 110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1 266,1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1 266,1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 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НЕНАЛОГОВЫЕ ДОХОДЫ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19 448,1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17 647,1 </w:t>
            </w:r>
          </w:p>
        </w:tc>
      </w:tr>
      <w:tr w:rsidR="00851FF8" w:rsidRPr="00851FF8" w:rsidTr="00851FF8">
        <w:trPr>
          <w:trHeight w:val="780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000 1 11 00000 00 0000 000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17 048,1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16 647,1 </w:t>
            </w:r>
          </w:p>
        </w:tc>
      </w:tr>
      <w:tr w:rsidR="00851FF8" w:rsidRPr="00851FF8" w:rsidTr="00851FF8">
        <w:trPr>
          <w:trHeight w:val="154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lastRenderedPageBreak/>
              <w:t>000 1 11 05000 00 0000 120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14 148,1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13 747,1 </w:t>
            </w:r>
          </w:p>
        </w:tc>
      </w:tr>
      <w:tr w:rsidR="00851FF8" w:rsidRPr="00851FF8" w:rsidTr="00851FF8">
        <w:trPr>
          <w:trHeight w:val="103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000 1 11 05010 00 0000 120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12 800,0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12 800,0 </w:t>
            </w:r>
          </w:p>
        </w:tc>
      </w:tr>
      <w:tr w:rsidR="00851FF8" w:rsidRPr="00851FF8" w:rsidTr="00851FF8">
        <w:trPr>
          <w:trHeight w:val="1290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000 1 11 05013 13 0000 120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12 800,0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12 800,0 </w:t>
            </w:r>
          </w:p>
        </w:tc>
      </w:tr>
      <w:tr w:rsidR="00851FF8" w:rsidRPr="00851FF8" w:rsidTr="00851FF8">
        <w:trPr>
          <w:trHeight w:val="1290"/>
        </w:trPr>
        <w:tc>
          <w:tcPr>
            <w:tcW w:w="2650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000 1 11 05020 00 0000 120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227,1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227,1 </w:t>
            </w:r>
          </w:p>
        </w:tc>
      </w:tr>
      <w:tr w:rsidR="00851FF8" w:rsidRPr="00851FF8" w:rsidTr="00851FF8">
        <w:trPr>
          <w:trHeight w:val="1290"/>
        </w:trPr>
        <w:tc>
          <w:tcPr>
            <w:tcW w:w="2650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000 1 11 05025 13 0000 120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227,1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227,1 </w:t>
            </w:r>
          </w:p>
        </w:tc>
      </w:tr>
      <w:tr w:rsidR="00851FF8" w:rsidRPr="00851FF8" w:rsidTr="00851FF8">
        <w:trPr>
          <w:trHeight w:val="154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000 1 11 05030 00 0000 120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720,0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720,0 </w:t>
            </w:r>
          </w:p>
        </w:tc>
      </w:tr>
      <w:tr w:rsidR="00851FF8" w:rsidRPr="00851FF8" w:rsidTr="00851FF8">
        <w:trPr>
          <w:trHeight w:val="1290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000 1 11 05035 13 0000 120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720,0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720,0 </w:t>
            </w:r>
          </w:p>
        </w:tc>
      </w:tr>
      <w:tr w:rsidR="00851FF8" w:rsidRPr="00851FF8" w:rsidTr="00851FF8">
        <w:trPr>
          <w:trHeight w:val="780"/>
        </w:trPr>
        <w:tc>
          <w:tcPr>
            <w:tcW w:w="2650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000 1 11 05070 00 0000 120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401,0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0,0 </w:t>
            </w:r>
          </w:p>
        </w:tc>
      </w:tr>
      <w:tr w:rsidR="00851FF8" w:rsidRPr="00851FF8" w:rsidTr="00851FF8">
        <w:trPr>
          <w:trHeight w:val="52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000 1 11 05075 13 0000 120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401,0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0,0 </w:t>
            </w:r>
          </w:p>
        </w:tc>
      </w:tr>
      <w:tr w:rsidR="00851FF8" w:rsidRPr="00851FF8" w:rsidTr="00851FF8">
        <w:trPr>
          <w:trHeight w:val="1290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000 1 11 09000 00 0000 120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2 900,0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2 900,0 </w:t>
            </w:r>
          </w:p>
        </w:tc>
      </w:tr>
      <w:tr w:rsidR="00851FF8" w:rsidRPr="00851FF8" w:rsidTr="00851FF8">
        <w:trPr>
          <w:trHeight w:val="1290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lastRenderedPageBreak/>
              <w:t>000 1 11 09045 13 0000 120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2 500,0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2 500,0 </w:t>
            </w:r>
          </w:p>
        </w:tc>
      </w:tr>
      <w:tr w:rsidR="00851FF8" w:rsidRPr="00851FF8" w:rsidTr="00851FF8">
        <w:trPr>
          <w:trHeight w:val="154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000 1 11 09080 13 0000 120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400,0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400,0 </w:t>
            </w:r>
          </w:p>
        </w:tc>
      </w:tr>
      <w:tr w:rsidR="00851FF8" w:rsidRPr="00851FF8" w:rsidTr="00851FF8">
        <w:trPr>
          <w:trHeight w:val="52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000 1 14 00000 00 0000 000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2 200,0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800,0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000 1 14 01000 00 0000 410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 от продажи квартир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2 200,0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800,0 </w:t>
            </w:r>
          </w:p>
        </w:tc>
      </w:tr>
      <w:tr w:rsidR="00851FF8" w:rsidRPr="00851FF8" w:rsidTr="00851FF8">
        <w:trPr>
          <w:trHeight w:val="52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000 1 14 01050 13 0000 410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2 200,0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800,0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000 1 16 00000 00 0000 000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200,0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200,0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000 1 16 11000 01 0000 140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200,0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200,0 </w:t>
            </w:r>
          </w:p>
        </w:tc>
      </w:tr>
      <w:tr w:rsidR="00851FF8" w:rsidRPr="00851FF8" w:rsidTr="00851FF8">
        <w:trPr>
          <w:trHeight w:val="1035"/>
        </w:trPr>
        <w:tc>
          <w:tcPr>
            <w:tcW w:w="2650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000 1 16 11064 01 0000 140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200,0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200,0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000 2 00 00000 00 0000 000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БЕЗВОЗМЕЗДНЫЕ ПОСТУПЛЕНИЯ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112 179,8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60 743,0 </w:t>
            </w:r>
          </w:p>
        </w:tc>
      </w:tr>
      <w:tr w:rsidR="00851FF8" w:rsidRPr="00851FF8" w:rsidTr="00851FF8">
        <w:trPr>
          <w:trHeight w:val="810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000 2 02 00000 00 0000 000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112 179,8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60 743,0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000 2 02 10000 00 0000 150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52 281,5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52 713,0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000 2 02 15001 00 0000 150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52 281,5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52 713,0 </w:t>
            </w:r>
          </w:p>
        </w:tc>
      </w:tr>
      <w:tr w:rsidR="00851FF8" w:rsidRPr="00851FF8" w:rsidTr="00851FF8">
        <w:trPr>
          <w:trHeight w:val="780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000 2 02 15001 13 0000 150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52 281,5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52 713,0 </w:t>
            </w:r>
          </w:p>
        </w:tc>
      </w:tr>
      <w:tr w:rsidR="00851FF8" w:rsidRPr="00851FF8" w:rsidTr="00851FF8">
        <w:trPr>
          <w:trHeight w:val="52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000 2 02 30000 00 0000 150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4 673,0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4 808,6 </w:t>
            </w:r>
          </w:p>
        </w:tc>
      </w:tr>
      <w:tr w:rsidR="00851FF8" w:rsidRPr="00851FF8" w:rsidTr="00851FF8">
        <w:trPr>
          <w:trHeight w:val="52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000 2 02 35930 00 0000 150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938,0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938,0 </w:t>
            </w:r>
          </w:p>
        </w:tc>
      </w:tr>
      <w:tr w:rsidR="00851FF8" w:rsidRPr="00851FF8" w:rsidTr="00851FF8">
        <w:trPr>
          <w:trHeight w:val="52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000 2 02 35930 13 0000 150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938,0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938,0 </w:t>
            </w:r>
          </w:p>
        </w:tc>
      </w:tr>
      <w:tr w:rsidR="00851FF8" w:rsidRPr="00851FF8" w:rsidTr="00851FF8">
        <w:trPr>
          <w:trHeight w:val="780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000 2 02 35118 00 0000 150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3 735,0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3 870,6 </w:t>
            </w:r>
          </w:p>
        </w:tc>
      </w:tr>
      <w:tr w:rsidR="00851FF8" w:rsidRPr="00851FF8" w:rsidTr="00851FF8">
        <w:trPr>
          <w:trHeight w:val="103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000 2 02 35118 13 0000 150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3 735,0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3 870,6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000 2 02 40000 00 0000 150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55 225,3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3 221,4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lastRenderedPageBreak/>
              <w:t>000 2 02 49999 00 0000 150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55 225,3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3 221,4 </w:t>
            </w:r>
          </w:p>
        </w:tc>
      </w:tr>
      <w:tr w:rsidR="00851FF8" w:rsidRPr="00851FF8" w:rsidTr="00851FF8">
        <w:trPr>
          <w:trHeight w:val="52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000 2 02 49999 13 0000 150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55 225,3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color w:val="000000"/>
              </w:rPr>
            </w:pPr>
            <w:r w:rsidRPr="00851FF8">
              <w:rPr>
                <w:color w:val="000000"/>
              </w:rPr>
              <w:t xml:space="preserve">3 221,4 </w:t>
            </w:r>
          </w:p>
        </w:tc>
      </w:tr>
      <w:tr w:rsidR="00851FF8" w:rsidRPr="00851FF8" w:rsidTr="00851FF8">
        <w:trPr>
          <w:trHeight w:val="315"/>
        </w:trPr>
        <w:tc>
          <w:tcPr>
            <w:tcW w:w="2650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51FF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95" w:type="dxa"/>
            <w:hideMark/>
          </w:tcPr>
          <w:p w:rsidR="00851FF8" w:rsidRPr="00851FF8" w:rsidRDefault="00851FF8" w:rsidP="00851F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51FF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51FF8">
              <w:rPr>
                <w:b/>
                <w:bCs/>
                <w:color w:val="000000"/>
                <w:sz w:val="24"/>
                <w:szCs w:val="24"/>
              </w:rPr>
              <w:t xml:space="preserve">267 852,2 </w:t>
            </w:r>
          </w:p>
        </w:tc>
        <w:tc>
          <w:tcPr>
            <w:tcW w:w="1525" w:type="dxa"/>
            <w:noWrap/>
            <w:hideMark/>
          </w:tcPr>
          <w:p w:rsidR="00851FF8" w:rsidRPr="00851FF8" w:rsidRDefault="00851FF8" w:rsidP="00851FF8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851FF8">
              <w:rPr>
                <w:b/>
                <w:bCs/>
                <w:color w:val="000000"/>
                <w:sz w:val="24"/>
                <w:szCs w:val="24"/>
              </w:rPr>
              <w:t xml:space="preserve">216 761,9 </w:t>
            </w:r>
          </w:p>
        </w:tc>
      </w:tr>
    </w:tbl>
    <w:p w:rsidR="00851FF8" w:rsidRDefault="00851FF8" w:rsidP="00582EF2">
      <w:pPr>
        <w:suppressAutoHyphens/>
        <w:rPr>
          <w:color w:val="000000"/>
          <w:sz w:val="24"/>
          <w:szCs w:val="24"/>
        </w:rPr>
      </w:pPr>
    </w:p>
    <w:p w:rsidR="003329EF" w:rsidRDefault="003329EF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0"/>
        <w:gridCol w:w="620"/>
        <w:gridCol w:w="620"/>
        <w:gridCol w:w="1430"/>
        <w:gridCol w:w="760"/>
        <w:gridCol w:w="1840"/>
      </w:tblGrid>
      <w:tr w:rsidR="003329EF" w:rsidRPr="003329EF" w:rsidTr="002F6E11">
        <w:trPr>
          <w:trHeight w:val="1050"/>
        </w:trPr>
        <w:tc>
          <w:tcPr>
            <w:tcW w:w="9470" w:type="dxa"/>
            <w:gridSpan w:val="6"/>
            <w:hideMark/>
          </w:tcPr>
          <w:p w:rsidR="003329EF" w:rsidRPr="003329EF" w:rsidRDefault="003329EF" w:rsidP="003329EF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3329EF">
              <w:rPr>
                <w:color w:val="000000"/>
                <w:sz w:val="24"/>
                <w:szCs w:val="24"/>
              </w:rPr>
              <w:lastRenderedPageBreak/>
              <w:t>Приложение 3 к решению Совета депутатов</w:t>
            </w:r>
            <w:r w:rsidRPr="003329EF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3329EF">
              <w:rPr>
                <w:color w:val="000000"/>
                <w:sz w:val="24"/>
                <w:szCs w:val="24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</w:p>
        </w:tc>
      </w:tr>
      <w:tr w:rsidR="003329EF" w:rsidRPr="003329EF" w:rsidTr="002F6E11">
        <w:trPr>
          <w:trHeight w:val="1245"/>
        </w:trPr>
        <w:tc>
          <w:tcPr>
            <w:tcW w:w="9470" w:type="dxa"/>
            <w:gridSpan w:val="6"/>
            <w:hideMark/>
          </w:tcPr>
          <w:p w:rsidR="003329EF" w:rsidRPr="003329EF" w:rsidRDefault="003329EF" w:rsidP="003329EF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EF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2023 год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43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76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тыс. рублей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2F6E11">
            <w:pPr>
              <w:spacing w:after="160" w:line="259" w:lineRule="auto"/>
              <w:jc w:val="center"/>
              <w:rPr>
                <w:color w:val="000000"/>
              </w:rPr>
            </w:pPr>
            <w:r w:rsidRPr="002F6E11">
              <w:rPr>
                <w:color w:val="000000"/>
              </w:rPr>
              <w:t>Наименование</w:t>
            </w:r>
          </w:p>
        </w:tc>
        <w:tc>
          <w:tcPr>
            <w:tcW w:w="620" w:type="dxa"/>
            <w:hideMark/>
          </w:tcPr>
          <w:p w:rsidR="003329EF" w:rsidRPr="002F6E11" w:rsidRDefault="003329EF" w:rsidP="002F6E11">
            <w:pPr>
              <w:spacing w:after="160" w:line="259" w:lineRule="auto"/>
              <w:jc w:val="center"/>
              <w:rPr>
                <w:color w:val="000000"/>
              </w:rPr>
            </w:pPr>
            <w:proofErr w:type="spellStart"/>
            <w:r w:rsidRPr="002F6E11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hideMark/>
          </w:tcPr>
          <w:p w:rsidR="003329EF" w:rsidRPr="002F6E11" w:rsidRDefault="003329EF" w:rsidP="002F6E11">
            <w:pPr>
              <w:spacing w:after="160" w:line="259" w:lineRule="auto"/>
              <w:jc w:val="center"/>
              <w:rPr>
                <w:color w:val="000000"/>
              </w:rPr>
            </w:pPr>
            <w:proofErr w:type="spellStart"/>
            <w:r w:rsidRPr="002F6E11">
              <w:rPr>
                <w:color w:val="000000"/>
              </w:rPr>
              <w:t>Пр</w:t>
            </w:r>
            <w:proofErr w:type="spellEnd"/>
          </w:p>
        </w:tc>
        <w:tc>
          <w:tcPr>
            <w:tcW w:w="1430" w:type="dxa"/>
            <w:hideMark/>
          </w:tcPr>
          <w:p w:rsidR="003329EF" w:rsidRPr="002F6E11" w:rsidRDefault="003329EF" w:rsidP="002F6E11">
            <w:pPr>
              <w:spacing w:after="160" w:line="259" w:lineRule="auto"/>
              <w:jc w:val="center"/>
              <w:rPr>
                <w:color w:val="000000"/>
              </w:rPr>
            </w:pPr>
            <w:r w:rsidRPr="002F6E11">
              <w:rPr>
                <w:color w:val="000000"/>
              </w:rPr>
              <w:t>ЦСР</w:t>
            </w:r>
          </w:p>
        </w:tc>
        <w:tc>
          <w:tcPr>
            <w:tcW w:w="760" w:type="dxa"/>
            <w:hideMark/>
          </w:tcPr>
          <w:p w:rsidR="003329EF" w:rsidRPr="002F6E11" w:rsidRDefault="003329EF" w:rsidP="002F6E11">
            <w:pPr>
              <w:spacing w:after="160" w:line="259" w:lineRule="auto"/>
              <w:jc w:val="center"/>
              <w:rPr>
                <w:color w:val="000000"/>
              </w:rPr>
            </w:pPr>
            <w:r w:rsidRPr="002F6E11">
              <w:rPr>
                <w:color w:val="000000"/>
              </w:rPr>
              <w:t>ВР</w:t>
            </w:r>
          </w:p>
        </w:tc>
        <w:tc>
          <w:tcPr>
            <w:tcW w:w="1840" w:type="dxa"/>
            <w:hideMark/>
          </w:tcPr>
          <w:p w:rsidR="003329EF" w:rsidRPr="002F6E11" w:rsidRDefault="003329EF" w:rsidP="002F6E11">
            <w:pPr>
              <w:spacing w:after="160" w:line="259" w:lineRule="auto"/>
              <w:jc w:val="center"/>
              <w:rPr>
                <w:color w:val="000000"/>
              </w:rPr>
            </w:pPr>
            <w:r w:rsidRPr="002F6E11">
              <w:rPr>
                <w:color w:val="000000"/>
              </w:rPr>
              <w:t>Сумма на год</w:t>
            </w:r>
          </w:p>
        </w:tc>
      </w:tr>
      <w:tr w:rsidR="003329EF" w:rsidRPr="003329EF" w:rsidTr="002F6E11">
        <w:trPr>
          <w:trHeight w:val="240"/>
        </w:trPr>
        <w:tc>
          <w:tcPr>
            <w:tcW w:w="4200" w:type="dxa"/>
            <w:noWrap/>
            <w:hideMark/>
          </w:tcPr>
          <w:p w:rsidR="003329EF" w:rsidRPr="002F6E11" w:rsidRDefault="003329EF" w:rsidP="002F6E11">
            <w:pPr>
              <w:spacing w:after="160" w:line="259" w:lineRule="auto"/>
              <w:jc w:val="center"/>
              <w:rPr>
                <w:color w:val="000000"/>
              </w:rPr>
            </w:pPr>
            <w:r w:rsidRPr="002F6E11">
              <w:rPr>
                <w:color w:val="000000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2F6E11">
            <w:pPr>
              <w:spacing w:after="160" w:line="259" w:lineRule="auto"/>
              <w:jc w:val="center"/>
              <w:rPr>
                <w:color w:val="000000"/>
              </w:rPr>
            </w:pPr>
            <w:r w:rsidRPr="002F6E11">
              <w:rPr>
                <w:color w:val="000000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2F6E11">
            <w:pPr>
              <w:spacing w:after="160" w:line="259" w:lineRule="auto"/>
              <w:jc w:val="center"/>
              <w:rPr>
                <w:color w:val="000000"/>
              </w:rPr>
            </w:pPr>
            <w:r w:rsidRPr="002F6E11">
              <w:rPr>
                <w:color w:val="000000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2F6E11">
            <w:pPr>
              <w:spacing w:after="160" w:line="259" w:lineRule="auto"/>
              <w:jc w:val="center"/>
              <w:rPr>
                <w:color w:val="000000"/>
              </w:rPr>
            </w:pPr>
            <w:r w:rsidRPr="002F6E11">
              <w:rPr>
                <w:color w:val="000000"/>
              </w:rPr>
              <w:t>4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2F6E11">
            <w:pPr>
              <w:spacing w:after="160" w:line="259" w:lineRule="auto"/>
              <w:jc w:val="center"/>
              <w:rPr>
                <w:color w:val="000000"/>
              </w:rPr>
            </w:pPr>
            <w:r w:rsidRPr="002F6E11">
              <w:rPr>
                <w:color w:val="000000"/>
              </w:rPr>
              <w:t>5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2F6E11">
            <w:pPr>
              <w:spacing w:after="160" w:line="259" w:lineRule="auto"/>
              <w:jc w:val="center"/>
              <w:rPr>
                <w:color w:val="000000"/>
              </w:rPr>
            </w:pPr>
            <w:r w:rsidRPr="002F6E11">
              <w:rPr>
                <w:color w:val="000000"/>
              </w:rPr>
              <w:t>6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75 064,6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3 340,0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3 340,0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3 340,0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3 340,0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1010102030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3 340,0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1010102030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3 340,0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1010102030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3 340,0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23,0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23,0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23,0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23,0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23,0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23,0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Премии и гранты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350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23,0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40 651,4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128,6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0830000000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128,6</w:t>
            </w:r>
          </w:p>
        </w:tc>
      </w:tr>
      <w:tr w:rsidR="003329EF" w:rsidRPr="003329EF" w:rsidTr="002F6E11">
        <w:trPr>
          <w:trHeight w:val="180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отчётности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0830400000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128,6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0830499990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128,6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0830499990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128,6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0830499990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128,6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40 522,8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40 239,3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39 842,9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1010102040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39 842,9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1010102040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39 842,9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1010102040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39 842,9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396,4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258,5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258,5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258,5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137,9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137,9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Премии и гранты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350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137,9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1020000000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283,5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1020100000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159,1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1020102040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159,1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1020102040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159,1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1020102040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159,1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1020300000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124,4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124,4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24,4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24,4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100,0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4000000000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100,0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4080000000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100,0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4080020210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4080020210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4080020210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870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30 950,2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604,2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"Совершенствование системы учета и мониторинга муниципального имущества и земельных ресурсов"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604,2</w:t>
            </w:r>
          </w:p>
        </w:tc>
      </w:tr>
      <w:tr w:rsidR="003329EF" w:rsidRPr="003329EF" w:rsidTr="002F6E11">
        <w:trPr>
          <w:trHeight w:val="205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характеристики нуждаются в актуализации, а также на выявленные бесхозяйные объекты"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0920300000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113,0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113,0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113,0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113,0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0920400000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115,0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115,0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115,0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115,0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0920600000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101,2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0920699990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101,2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0920699990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101,2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0920699990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101,2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0921199990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275,0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0921199990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275,0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0921199990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275,0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29 892,5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28 896,5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26,8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Членские взносы в Ассоциацию "Совет муниципальных образований Ханты-Мансийского автономного округа -Югры"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1010200690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1010200690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1010200690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850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25,0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1,8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1010300000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28 869,7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28 869,7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15 036,9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15 036,9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13 499,7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13 499,7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333,1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850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333,1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996,0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1030400000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996,0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996,0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996,0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996,0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453,5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203,5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1310100000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203,5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203,5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203,5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203,5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1320000000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250,0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"Обследование жилых домов на предмет установления их технического состояния с целью признания аварийными и подлежащими сносу"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1320100000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1320199990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1320199990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1320199990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3 702,6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3 702,6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3 702,6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3 702,6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1030300000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3 702,6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3 568,2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3 179,0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3 179,0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389,2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389,2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10303F1180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134,4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10303F1180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134,4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10303F1180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134,4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6 087,1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977,1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977,1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977,1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1030200000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977,1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1030259300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938,0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1030259300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938,0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1030259300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938,0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10302F9300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39,1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10302F9300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39,1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10302F9300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39,1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3 024,5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3 024,5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3 024,5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9,3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9,3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9,3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9,3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0710200000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256,5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256,5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256,5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256,5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0710300000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376,7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376,7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376,7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376,7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0710400000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8,0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0710700000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1 492,3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0710799990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1 492,3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0710799990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1 492,3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F6E1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0710799990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1 492,3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0710800000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63,7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0710899990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63,7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0710899990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63,7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0710899990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63,7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0710900000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818,0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0710999990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818,0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0710999990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818,0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0710999990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818,0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2 085,5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2 085,5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153,1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0720200000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3,4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3,4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3,4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3,4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0720300000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149,7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149,7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149,7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149,7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0730000000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1 932,4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0730100000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1 757,8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0730199990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1 757,8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0730199990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1 757,8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0730199990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1 757,8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0730400000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174,6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0730482300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87,3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0730482300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87,3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0730482300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87,3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Создание условий для деятельности народных дружин (</w:t>
            </w:r>
            <w:proofErr w:type="spellStart"/>
            <w:r w:rsidRPr="002F6E11">
              <w:rPr>
                <w:color w:val="000000"/>
              </w:rPr>
              <w:t>софинансирование</w:t>
            </w:r>
            <w:proofErr w:type="spellEnd"/>
            <w:r w:rsidRPr="002F6E11">
              <w:rPr>
                <w:color w:val="000000"/>
              </w:rPr>
              <w:t>)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07304S2300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87,3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07304S2300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87,3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07304S2300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87,3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41 793,7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272,8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272,8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272,8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0610700000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272,8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Осуществление деятельности по обращению с животными без владельцев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0610784200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172,8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0610784200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172,8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0610784200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172,8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0610799990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0610799990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0610799990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1 896,7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1 896,7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0520000000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1 896,7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0520100000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1 896,7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0520199990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1 896,7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0520199990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1 896,7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0520199990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1 896,7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39 554,2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39 554,2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39 554,2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32 551,4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32 551,4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32 551,4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32 551,4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0510200000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5 712,6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5 712,6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4 815,1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4 815,1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897,5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F6E1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897,5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0510300000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1 290,2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1 290,2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1 290,2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09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0510399990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1 290,2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70,0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20,0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0430000000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20,0</w:t>
            </w:r>
          </w:p>
        </w:tc>
      </w:tr>
      <w:tr w:rsidR="003329EF" w:rsidRPr="003329EF" w:rsidTr="002F6E11">
        <w:trPr>
          <w:trHeight w:val="180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0430100000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0430199990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0430199990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0430199990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50,0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1210100000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50,0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F6E1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26 398,6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2 914,6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2 914,6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0420000000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2 914,6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0420200000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2 046,6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0420289162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2 046,6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0420289162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2 046,6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F6E11">
              <w:rPr>
                <w:color w:val="000000"/>
              </w:rPr>
              <w:lastRenderedPageBreak/>
              <w:t>физическим лицам - производителям</w:t>
            </w:r>
            <w:r w:rsidRPr="002F6E1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0420289162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2 046,6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0420500000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668,0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0420599990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668,0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0420599990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668,0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0420599990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668,0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"Создание условий для организации деятельности по управлению многоквартирными жилыми домами"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0420900000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0420999990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0420999990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0420999990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182,6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33,0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33,0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0410100000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33,0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33,0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33,0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0410199990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33,0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149,6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11,5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0710400000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11,5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138,1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0720300000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138,1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138,1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138,1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138,1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23 301,4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23 301,4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23 101,4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18 487,4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18 487,4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16 320,8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16 320,8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2 166,6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2F6E11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810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2 166,6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0610400000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2 154,0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2 154,0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2 154,0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2 154,0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0610500000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2 250,0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2 250,0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2 250,0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2 250,0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0610600000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210,0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0610699990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210,0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0610699990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210,0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0610699990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210,0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0620000000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200,0</w:t>
            </w:r>
          </w:p>
        </w:tc>
      </w:tr>
      <w:tr w:rsidR="003329EF" w:rsidRPr="003329EF" w:rsidTr="002F6E11">
        <w:trPr>
          <w:trHeight w:val="154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"Обустройство объектов жизнедеятельности, жилищного фонда и улично-дорожной сети средствами для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0620300000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0620399990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470,1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470,1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470,1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0330000000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470,1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0330200000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470,1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470,1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344,1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344,1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126,0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07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126,0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26 348,2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26 348,2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26 167,2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6 545,5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0210100000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5 162,9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0210100590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5 162,9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0210100590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5 162,9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0210100590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5 162,9</w:t>
            </w:r>
          </w:p>
        </w:tc>
      </w:tr>
      <w:tr w:rsidR="003329EF" w:rsidRPr="003329EF" w:rsidTr="002F6E11">
        <w:trPr>
          <w:trHeight w:val="102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0210700000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1 382,6</w:t>
            </w:r>
          </w:p>
        </w:tc>
      </w:tr>
      <w:tr w:rsidR="003329EF" w:rsidRPr="003329EF" w:rsidTr="002F6E11">
        <w:trPr>
          <w:trHeight w:val="76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0210782520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1 106,1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0210782520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1 106,1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0210782520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1 106,1</w:t>
            </w:r>
          </w:p>
        </w:tc>
      </w:tr>
      <w:tr w:rsidR="003329EF" w:rsidRPr="003329EF" w:rsidTr="002F6E11">
        <w:trPr>
          <w:trHeight w:val="102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Развитие сферы культуры в муниципальных образованиях Ханты-Мансийского автономного округа – Югры (</w:t>
            </w:r>
            <w:proofErr w:type="spellStart"/>
            <w:r w:rsidRPr="002F6E11">
              <w:rPr>
                <w:color w:val="000000"/>
              </w:rPr>
              <w:t>софинансирование</w:t>
            </w:r>
            <w:proofErr w:type="spellEnd"/>
            <w:r w:rsidRPr="002F6E11">
              <w:rPr>
                <w:color w:val="000000"/>
              </w:rPr>
              <w:t>)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02107S2520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276,5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02107S2520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276,5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02107S2520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276,5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Подпрограмма» Поддержка многообразия культурно-досуговой деятельности»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0220000000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19 621,7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0220100000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19 321,7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0220100590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19 163,9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0220100590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19 163,9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0220100590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19 163,9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0220100690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157,8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0220100690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157,8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0220100690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630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157,8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0220500000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300,0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0220599990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300,0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0220599990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300,0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0220599990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300,0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181,0</w:t>
            </w:r>
          </w:p>
        </w:tc>
      </w:tr>
      <w:tr w:rsidR="003329EF" w:rsidRPr="003329EF" w:rsidTr="002F6E11">
        <w:trPr>
          <w:trHeight w:val="256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181,0</w:t>
            </w:r>
          </w:p>
        </w:tc>
      </w:tr>
      <w:tr w:rsidR="003329EF" w:rsidRPr="003329EF" w:rsidTr="002F6E11">
        <w:trPr>
          <w:trHeight w:val="180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1410300000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60,0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1410400000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56,0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56,0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56,0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56,0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1410500000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15,0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1410600000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1410699990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1410699990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1410699990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480,0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480,0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480,0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2F6E11">
              <w:rPr>
                <w:color w:val="000000"/>
              </w:rPr>
              <w:t>слдужбы</w:t>
            </w:r>
            <w:proofErr w:type="spellEnd"/>
            <w:r w:rsidRPr="002F6E11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1040000000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480,0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1040172600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480,0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1040172600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480,0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1040172600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310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480,0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163 702,5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38 337,0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38 250,2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34 903,5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0110100000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34 753,5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0110100590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33 715,7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0110100590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33 715,7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0110100590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33 715,7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0110100690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1 037,8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0110100690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1 037,8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0110100690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630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1 037,8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0110200000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0110299990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0110299990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0110299990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150,0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0120000000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3 346,7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0120100000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3 316,7</w:t>
            </w:r>
          </w:p>
        </w:tc>
      </w:tr>
      <w:tr w:rsidR="003329EF" w:rsidRPr="003329EF" w:rsidTr="002F6E11">
        <w:trPr>
          <w:trHeight w:val="76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Приобретение и установка искусственного покрытия для МАУ «Федоровский спортивно-оздоровительный центр»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0120189112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3 136,7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0120189112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3 136,7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0120189112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3 136,7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0120199990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180,0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0120199990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180,0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0120199990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180,0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0120300000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30,0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30,0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0120399990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30,0</w:t>
            </w:r>
          </w:p>
        </w:tc>
      </w:tr>
      <w:tr w:rsidR="003329EF" w:rsidRPr="003329EF" w:rsidTr="002F6E11">
        <w:trPr>
          <w:trHeight w:val="129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86,8</w:t>
            </w:r>
          </w:p>
        </w:tc>
      </w:tr>
      <w:tr w:rsidR="003329EF" w:rsidRPr="003329EF" w:rsidTr="002F6E11">
        <w:trPr>
          <w:trHeight w:val="256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86,8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1410400000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46,0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46,0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46,0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46,0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Основное мероприятие "Содействие </w:t>
            </w:r>
            <w:proofErr w:type="spellStart"/>
            <w:r w:rsidRPr="002F6E11">
              <w:rPr>
                <w:color w:val="000000"/>
              </w:rPr>
              <w:t>этонокультурному</w:t>
            </w:r>
            <w:proofErr w:type="spellEnd"/>
            <w:r w:rsidRPr="002F6E11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1410500000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40,8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40,8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40,8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620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40,8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125 365,5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125 365,5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0130000000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125 365,5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0130100000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125 365,5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lastRenderedPageBreak/>
              <w:t xml:space="preserve">Строительство объекта "Плавательный бассейн </w:t>
            </w:r>
            <w:proofErr w:type="spellStart"/>
            <w:r w:rsidRPr="002F6E11">
              <w:rPr>
                <w:color w:val="000000"/>
              </w:rPr>
              <w:t>г.п</w:t>
            </w:r>
            <w:proofErr w:type="spellEnd"/>
            <w:r w:rsidRPr="002F6E11">
              <w:rPr>
                <w:color w:val="000000"/>
              </w:rPr>
              <w:t>. Фёдоровский "Дельфин", включая ввод объекта в эксплуатацию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0130189146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125 365,5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0130189146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125 365,5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02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0130189146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410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125 365,5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2 612,5</w:t>
            </w:r>
          </w:p>
        </w:tc>
      </w:tr>
      <w:tr w:rsidR="003329EF" w:rsidRPr="003329EF" w:rsidTr="002F6E11">
        <w:trPr>
          <w:trHeight w:val="52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2F6E11">
              <w:rPr>
                <w:b/>
                <w:bCs/>
                <w:color w:val="000000"/>
              </w:rPr>
              <w:t>2 612,5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0800000000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2 612,5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0810000000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2 612,5</w:t>
            </w:r>
          </w:p>
        </w:tc>
      </w:tr>
      <w:tr w:rsidR="003329EF" w:rsidRPr="003329EF" w:rsidTr="002F6E11">
        <w:trPr>
          <w:trHeight w:val="103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2F6E11">
              <w:rPr>
                <w:color w:val="000000"/>
              </w:rPr>
              <w:t>Сургутского</w:t>
            </w:r>
            <w:proofErr w:type="spellEnd"/>
            <w:r w:rsidRPr="002F6E11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0810600000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2 612,5</w:t>
            </w:r>
          </w:p>
        </w:tc>
      </w:tr>
      <w:tr w:rsidR="003329EF" w:rsidRPr="003329EF" w:rsidTr="002F6E11">
        <w:trPr>
          <w:trHeight w:val="780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0810689020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2 612,5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0810689020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500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2 612,5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03</w:t>
            </w:r>
          </w:p>
        </w:tc>
        <w:tc>
          <w:tcPr>
            <w:tcW w:w="143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0810689020</w:t>
            </w:r>
          </w:p>
        </w:tc>
        <w:tc>
          <w:tcPr>
            <w:tcW w:w="76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540</w:t>
            </w:r>
          </w:p>
        </w:tc>
        <w:tc>
          <w:tcPr>
            <w:tcW w:w="1840" w:type="dxa"/>
            <w:noWrap/>
            <w:hideMark/>
          </w:tcPr>
          <w:p w:rsidR="003329EF" w:rsidRPr="002F6E11" w:rsidRDefault="003329EF" w:rsidP="003329EF">
            <w:pPr>
              <w:spacing w:after="160" w:line="259" w:lineRule="auto"/>
              <w:rPr>
                <w:color w:val="000000"/>
              </w:rPr>
            </w:pPr>
            <w:r w:rsidRPr="002F6E11">
              <w:rPr>
                <w:color w:val="000000"/>
              </w:rPr>
              <w:t>2 612,5</w:t>
            </w:r>
          </w:p>
        </w:tc>
      </w:tr>
      <w:tr w:rsidR="003329EF" w:rsidRPr="003329EF" w:rsidTr="002F6E11">
        <w:trPr>
          <w:trHeight w:val="315"/>
        </w:trPr>
        <w:tc>
          <w:tcPr>
            <w:tcW w:w="4200" w:type="dxa"/>
            <w:hideMark/>
          </w:tcPr>
          <w:p w:rsidR="003329EF" w:rsidRPr="003329EF" w:rsidRDefault="003329EF" w:rsidP="003329EF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329E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0" w:type="dxa"/>
            <w:noWrap/>
            <w:hideMark/>
          </w:tcPr>
          <w:p w:rsidR="003329EF" w:rsidRPr="003329EF" w:rsidRDefault="003329EF" w:rsidP="003329EF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329E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3329EF" w:rsidRPr="003329EF" w:rsidRDefault="003329EF" w:rsidP="003329EF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329E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noWrap/>
            <w:hideMark/>
          </w:tcPr>
          <w:p w:rsidR="003329EF" w:rsidRPr="003329EF" w:rsidRDefault="003329EF" w:rsidP="003329EF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329E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3329EF" w:rsidRPr="003329EF" w:rsidRDefault="003329EF" w:rsidP="003329EF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329E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3329EF" w:rsidRPr="003329EF" w:rsidRDefault="003329EF" w:rsidP="003329EF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329EF">
              <w:rPr>
                <w:b/>
                <w:bCs/>
                <w:color w:val="000000"/>
                <w:sz w:val="24"/>
                <w:szCs w:val="24"/>
              </w:rPr>
              <w:t>346 659,9</w:t>
            </w:r>
          </w:p>
        </w:tc>
      </w:tr>
    </w:tbl>
    <w:p w:rsidR="00AB26C9" w:rsidRDefault="00AB26C9">
      <w:pPr>
        <w:spacing w:after="160" w:line="259" w:lineRule="auto"/>
        <w:rPr>
          <w:color w:val="000000"/>
          <w:sz w:val="24"/>
          <w:szCs w:val="24"/>
        </w:rPr>
      </w:pPr>
    </w:p>
    <w:p w:rsidR="00AB26C9" w:rsidRDefault="00AB26C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22"/>
        <w:gridCol w:w="602"/>
        <w:gridCol w:w="602"/>
        <w:gridCol w:w="1271"/>
        <w:gridCol w:w="736"/>
        <w:gridCol w:w="1481"/>
        <w:gridCol w:w="1481"/>
      </w:tblGrid>
      <w:tr w:rsidR="00AB26C9" w:rsidRPr="00AB26C9" w:rsidTr="00AB26C9">
        <w:trPr>
          <w:trHeight w:val="1050"/>
        </w:trPr>
        <w:tc>
          <w:tcPr>
            <w:tcW w:w="10600" w:type="dxa"/>
            <w:gridSpan w:val="7"/>
            <w:hideMark/>
          </w:tcPr>
          <w:p w:rsidR="00AB26C9" w:rsidRPr="00AB26C9" w:rsidRDefault="00AB26C9" w:rsidP="00AB26C9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lastRenderedPageBreak/>
              <w:t>Приложение 4 к решению Совета депутатов</w:t>
            </w:r>
            <w:r w:rsidRPr="00AB26C9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AB26C9">
              <w:rPr>
                <w:color w:val="000000"/>
                <w:sz w:val="24"/>
                <w:szCs w:val="24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</w:p>
        </w:tc>
      </w:tr>
      <w:tr w:rsidR="00AB26C9" w:rsidRPr="00AB26C9" w:rsidTr="00AB26C9">
        <w:trPr>
          <w:trHeight w:val="1245"/>
        </w:trPr>
        <w:tc>
          <w:tcPr>
            <w:tcW w:w="10600" w:type="dxa"/>
            <w:gridSpan w:val="7"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26C9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2024 и 2025 годов</w:t>
            </w:r>
          </w:p>
        </w:tc>
      </w:tr>
      <w:tr w:rsidR="00AB26C9" w:rsidRPr="00AB26C9" w:rsidTr="00AB26C9">
        <w:trPr>
          <w:trHeight w:val="315"/>
        </w:trPr>
        <w:tc>
          <w:tcPr>
            <w:tcW w:w="10600" w:type="dxa"/>
            <w:gridSpan w:val="7"/>
            <w:hideMark/>
          </w:tcPr>
          <w:p w:rsidR="00AB26C9" w:rsidRPr="00AB26C9" w:rsidRDefault="00AB26C9" w:rsidP="00AB26C9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vMerge w:val="restart"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vMerge w:val="restart"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B26C9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B26C9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80" w:type="dxa"/>
            <w:gridSpan w:val="2"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Сумма на год</w:t>
            </w:r>
          </w:p>
        </w:tc>
      </w:tr>
      <w:tr w:rsidR="00AB26C9" w:rsidRPr="00AB26C9" w:rsidTr="00AB26C9">
        <w:trPr>
          <w:trHeight w:val="420"/>
        </w:trPr>
        <w:tc>
          <w:tcPr>
            <w:tcW w:w="4200" w:type="dxa"/>
            <w:vMerge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vMerge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40" w:type="dxa"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B26C9" w:rsidRPr="00AB26C9" w:rsidTr="00AB26C9">
        <w:trPr>
          <w:trHeight w:val="225"/>
        </w:trPr>
        <w:tc>
          <w:tcPr>
            <w:tcW w:w="420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AB26C9">
              <w:rPr>
                <w:color w:val="000000"/>
                <w:sz w:val="24"/>
                <w:szCs w:val="24"/>
              </w:rPr>
              <w:t>7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79 620,1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82 545,0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3 340,0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3 340,0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3 340,0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3 340,0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3 340,0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3 340,0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3 340,0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3 340,0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1010102030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3 340,0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3 340,0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1010102030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3 340,0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3 340,0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1010102030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3 340,0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3 340,0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23,0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23,0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23,0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23,0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23,0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23,0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23,0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23,0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23,0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23,0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23,0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23,0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Премии и гранты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350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23,0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23,0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40 271,2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39 217,8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128,6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128,6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0830000000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128,6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128,6</w:t>
            </w:r>
          </w:p>
        </w:tc>
      </w:tr>
      <w:tr w:rsidR="00AB26C9" w:rsidRPr="00AB26C9" w:rsidTr="00AB26C9">
        <w:trPr>
          <w:trHeight w:val="180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отчётности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0830400000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128,6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128,6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0830499990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128,6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128,6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0830499990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128,6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128,6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0830499990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128,6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128,6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40 142,6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39 089,2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39 980,1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38 805,7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39 712,7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38 538,3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1010102040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39 712,7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38 538,3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1010102040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39 712,7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38 538,3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1010102040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39 712,7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38 538,3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267,4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267,4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129,5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129,5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129,5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129,5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129,5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129,5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137,9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137,9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137,9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137,9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Премии и гранты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350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137,9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137,9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1020000000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162,5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283,5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1020100000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38,1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159,1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1020102040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38,1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159,1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1020102040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38,1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159,1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1020102040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38,1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159,1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1020300000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124,4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124,4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124,4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124,4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24,4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24,4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24,4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24,4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55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4080000000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4080020210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4080020210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4080020210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870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35 885,9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39 864,2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993,3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243,2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"Совершенствование системы учета и мониторинга муниципального имущества и земельных ресурсов"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993,3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243,2</w:t>
            </w:r>
          </w:p>
        </w:tc>
      </w:tr>
      <w:tr w:rsidR="00AB26C9" w:rsidRPr="00AB26C9" w:rsidTr="00AB26C9">
        <w:trPr>
          <w:trHeight w:val="205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характеристики нуждаются в актуализации, а также на выявленные бесхозяйные объекты"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0920300000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0920400000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115,0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115,0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115,0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115,0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115,0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115,0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115,0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115,0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0920600000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101,2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0920699990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101,2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0920699990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101,2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0920699990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101,2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0921199990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0921199990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0921199990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28 962,8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28 943,9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27 966,8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27 947,9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26,8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Членские взносы в Ассоциацию "Совет муниципальных образований Ханты-Мансийского автономного округа -Югры"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1010200690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1010200690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1010200690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1,8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1,8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1,8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1010300000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27 940,0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27 921,1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27 940,0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27 921,1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15 055,8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15 036,9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15 055,8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15 036,9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12 551,1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12 551,1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12 551,1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12 551,1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333,1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333,1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850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333,1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333,1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996,0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1030400000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996,0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996,0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996,0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996,0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731,0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481,0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240,5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1310100000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481,0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240,5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481,0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481,0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481,0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1320000000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"Обследование жилых домов на предмет установления их технического состояния с целью признания аварийными и подлежащими сносу"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1320100000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1320199990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1320199990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1320199990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5 198,8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10 436,6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5 198,8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10 436,6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4019999999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5 198,8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10 436,6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4019999999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5 198,8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10 436,6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4019999999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870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5 198,8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10 436,6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3 838,2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4 005,0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3 838,2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4 005,0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3 838,2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4 005,0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3 838,2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4 005,0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1030300000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3 838,2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4 005,0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3 735,0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3 870,6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3 169,2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3 179,0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3 169,2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3 179,0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565,8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691,6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565,8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691,6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10303F1180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134,4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10303F1180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134,4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10303F1180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134,4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4 837,8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4 637,6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977,1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977,1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977,1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977,1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977,1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977,1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1030200000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977,1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977,1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1030259300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938,0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938,0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1030259300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938,0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938,0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1030259300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938,0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938,0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10302F9300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39,1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10302F9300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39,1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10302F9300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39,1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2 695,1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2 695,1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2 695,1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2 695,1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2 695,1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2 695,1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0710300000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376,8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376,8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376,8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376,8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376,8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376,8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376,8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376,8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0710400000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8,0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0710700000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1 492,3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1 492,3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0710799990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1 492,3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1 492,3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0710799990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1 492,3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1 492,3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26C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0710799990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810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1 492,3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1 492,3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0710900000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818,0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818,0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0710999990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818,0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818,0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0710999990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818,0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818,0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0710999990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818,0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818,0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1 165,6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965,4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1 165,6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965,4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0730000000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1 165,6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965,4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0730100000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992,0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792,0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0730199990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992,0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792,0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0730199990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992,0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792,0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0730199990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992,0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792,0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0730400000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173,6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173,4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0730482300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86,7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0730482300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86,7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0730482300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86,7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Создание условий для деятельности народных дружин (</w:t>
            </w:r>
            <w:proofErr w:type="spellStart"/>
            <w:r w:rsidRPr="00AB26C9">
              <w:rPr>
                <w:color w:val="000000"/>
              </w:rPr>
              <w:t>софинансирование</w:t>
            </w:r>
            <w:proofErr w:type="spellEnd"/>
            <w:r w:rsidRPr="00AB26C9">
              <w:rPr>
                <w:color w:val="000000"/>
              </w:rPr>
              <w:t>)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07304S2300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86,7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07304S2300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86,7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07304S2300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86,7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41 162,7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39 778,1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05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0610700000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0610799990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0610799990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0610799990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08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1 898,5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1 898,5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1 898,5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1 898,5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0520000000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1 898,5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1 898,5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0520100000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1 898,5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1 898,5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0520199990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1 898,5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1 898,5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0520199990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1 898,5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1 898,5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0520199990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1 898,5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1 898,5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39 094,2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37 709,6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39 094,2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37 709,6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39 094,2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37 709,6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32 551,4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32 551,4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32 551,4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32 551,4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32 551,4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32 551,4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32 551,4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32 551,4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0510200000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5 712,6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4 378,0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5 712,6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4 378,0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4 815,1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3 480,5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4 815,1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3 480,5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897,5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897,5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26C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810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897,5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897,5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0510300000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830,2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780,2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830,2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780,2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830,2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780,2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09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0510399990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830,2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780,2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70,0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70,0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0430000000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20,0</w:t>
            </w:r>
          </w:p>
        </w:tc>
      </w:tr>
      <w:tr w:rsidR="00AB26C9" w:rsidRPr="00AB26C9" w:rsidTr="00AB26C9">
        <w:trPr>
          <w:trHeight w:val="180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0430100000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0430199990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0430199990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0430199990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1210100000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26C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810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23 262,3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22 815,5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2 714,6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2 714,6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2 714,6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2 714,6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0420000000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2 714,6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2 714,6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0420200000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2 046,6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2 046,6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0420289162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2 046,6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2 046,6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0420289162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2 046,6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2 046,6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AB26C9">
              <w:rPr>
                <w:color w:val="000000"/>
              </w:rPr>
              <w:lastRenderedPageBreak/>
              <w:t>физическим лицам - производителям</w:t>
            </w:r>
            <w:r w:rsidRPr="00AB26C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0420289162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810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2 046,6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2 046,6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0420500000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668,0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668,0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0420599990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668,0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668,0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0420599990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668,0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668,0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0420599990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668,0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668,0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182,6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182,6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0410100000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0410199990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149,6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149,6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11,5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0710400000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11,5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11,5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0720000000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138,1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138,1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0720300000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138,1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138,1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138,1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138,1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138,1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138,1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138,1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138,1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20 365,1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19 918,3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20 365,1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19 918,3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20 165,1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19 718,3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17 808,3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17 808,3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17 808,3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17 808,3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15 641,7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15 641,7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15 641,7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15 641,7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2 166,6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2 166,6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B26C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810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2 166,6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2 166,6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0610400000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1 500,0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1 750,0</w:t>
            </w:r>
          </w:p>
        </w:tc>
      </w:tr>
      <w:tr w:rsidR="00AB26C9" w:rsidRPr="00AB26C9" w:rsidTr="00AB26C9">
        <w:trPr>
          <w:trHeight w:val="102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 xml:space="preserve">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AB26C9">
              <w:rPr>
                <w:color w:val="000000"/>
              </w:rPr>
              <w:t>Сургутском</w:t>
            </w:r>
            <w:proofErr w:type="spellEnd"/>
            <w:r w:rsidRPr="00AB26C9">
              <w:rPr>
                <w:color w:val="000000"/>
              </w:rPr>
              <w:t xml:space="preserve"> районе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0610489177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0610489177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0610489177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1 500,0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1 500,0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1 500,0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1 500,0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1 500,0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1 500,0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0610500000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696,8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696,8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696,8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696,8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0610600000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160,0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0610699990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160,0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0610699990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160,0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0610699990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160,0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0620000000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200,0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"Обустройство объектов жизнедеятельности, жилищного фонда и улично-дорожной сети средствами для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0620300000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0620399990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0620399990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05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0620399990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414,7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414,6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414,7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414,6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414,7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414,6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0330000000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414,7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414,6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0330200000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414,7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414,6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414,7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414,6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288,7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288,6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288,7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288,6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126,0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07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126,0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25 400,8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25 716,9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25 400,8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25 716,9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25 219,8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25 535,9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5 911,2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5 914,3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0210100000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5 141,7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5 162,9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0210100590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5 141,7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5 162,9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0210100590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5 141,7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5 162,9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0210100590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5 141,7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5 162,9</w:t>
            </w:r>
          </w:p>
        </w:tc>
      </w:tr>
      <w:tr w:rsidR="00AB26C9" w:rsidRPr="00AB26C9" w:rsidTr="00AB26C9">
        <w:trPr>
          <w:trHeight w:val="102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0210700000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769,5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751,4</w:t>
            </w:r>
          </w:p>
        </w:tc>
      </w:tr>
      <w:tr w:rsidR="00AB26C9" w:rsidRPr="00AB26C9" w:rsidTr="00AB26C9">
        <w:trPr>
          <w:trHeight w:val="76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0210782520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615,6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601,1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0210782520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615,6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601,1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0210782520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615,6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601,1</w:t>
            </w:r>
          </w:p>
        </w:tc>
      </w:tr>
      <w:tr w:rsidR="00AB26C9" w:rsidRPr="00AB26C9" w:rsidTr="00AB26C9">
        <w:trPr>
          <w:trHeight w:val="102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AB26C9">
              <w:rPr>
                <w:color w:val="000000"/>
              </w:rPr>
              <w:t>софинансирование</w:t>
            </w:r>
            <w:proofErr w:type="spellEnd"/>
            <w:r w:rsidRPr="00AB26C9">
              <w:rPr>
                <w:color w:val="000000"/>
              </w:rPr>
              <w:t>)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02107S2520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153,9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150,3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02107S2520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153,9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150,3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02107S2520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153,9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150,3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Подпрограмма» Поддержка многообразия культурно-досуговой деятельности»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0220000000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19 308,6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19 621,6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0220100000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19 008,6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19 321,6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0220100590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18 850,8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19 163,8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0220100590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18 850,8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19 163,8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0220100590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18 850,8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19 163,8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0220100690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157,8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157,8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0220100690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157,8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157,8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0220100690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630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157,8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157,8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0220500000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0220599990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0220599990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300,0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0220599990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300,0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181,0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181,0</w:t>
            </w:r>
          </w:p>
        </w:tc>
      </w:tr>
      <w:tr w:rsidR="00AB26C9" w:rsidRPr="00AB26C9" w:rsidTr="00AB26C9">
        <w:trPr>
          <w:trHeight w:val="256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181,0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181,0</w:t>
            </w:r>
          </w:p>
        </w:tc>
      </w:tr>
      <w:tr w:rsidR="00AB26C9" w:rsidRPr="00AB26C9" w:rsidTr="00AB26C9">
        <w:trPr>
          <w:trHeight w:val="180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1410300000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1410400000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56,0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56,0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56,0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56,0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1410500000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«Развитие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1410600000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1410699990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1410699990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1410699990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480,0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480,0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480,0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480,0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480,0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"Пенсионное обеспечение лиц, замещавших муниципальные должности на постоянной основе, и лиц, замещавших должности муниципальной службы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1040000000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480,0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1040172600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480,0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1040172600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480,0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1040172600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310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480,0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87 179,7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35 103,8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34 944,1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35 103,8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34 857,3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35 017,0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34 647,3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34 807,0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0110100000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34 497,3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34 657,0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0110100590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33 459,5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33 619,2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0110100590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33 459,5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33 619,2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0110100590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33 459,5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33 619,2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0110100690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1 037,8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1 037,8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0110100690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1 037,8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1 037,8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0110100690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630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1 037,8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1 037,8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0110200000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0110299990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0110299990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0110299990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150,0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0120000000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210,0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210,0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0120100000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0120199990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0120199990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0120199990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180,0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0120300000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0120399990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0120399990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0120399990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30,0</w:t>
            </w:r>
          </w:p>
        </w:tc>
      </w:tr>
      <w:tr w:rsidR="00AB26C9" w:rsidRPr="00AB26C9" w:rsidTr="00AB26C9">
        <w:trPr>
          <w:trHeight w:val="129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86,8</w:t>
            </w:r>
          </w:p>
        </w:tc>
      </w:tr>
      <w:tr w:rsidR="00AB26C9" w:rsidRPr="00AB26C9" w:rsidTr="00AB26C9">
        <w:trPr>
          <w:trHeight w:val="256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86,8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1410400000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46,0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46,0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46,0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46,0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46,0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1410500000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40,8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Реализация мероприятий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40,8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40,8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620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40,8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40,8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52 235,6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lastRenderedPageBreak/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52 235,6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0130000000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52 235,6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0130100000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52 235,6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Строительство объекта "Плавательный бассейн </w:t>
            </w:r>
            <w:proofErr w:type="spellStart"/>
            <w:r w:rsidRPr="00AB26C9">
              <w:rPr>
                <w:color w:val="000000"/>
              </w:rPr>
              <w:t>г.п</w:t>
            </w:r>
            <w:proofErr w:type="spellEnd"/>
            <w:r w:rsidRPr="00AB26C9">
              <w:rPr>
                <w:color w:val="000000"/>
              </w:rPr>
              <w:t>. Фёдоровский "Дельфин", включая ввод объекта в эксплуатацию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0130189146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52 235,6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0130189146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52 235,6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0130189146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410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52 235,6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0,0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1 655,9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1 265,4</w:t>
            </w:r>
          </w:p>
        </w:tc>
      </w:tr>
      <w:tr w:rsidR="00AB26C9" w:rsidRPr="00AB26C9" w:rsidTr="00AB26C9">
        <w:trPr>
          <w:trHeight w:val="52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1 655,9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AB26C9">
              <w:rPr>
                <w:b/>
                <w:bCs/>
                <w:color w:val="000000"/>
              </w:rPr>
              <w:t>1 265,4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0800000000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1 655,9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1 265,4</w:t>
            </w:r>
          </w:p>
        </w:tc>
      </w:tr>
      <w:tr w:rsidR="00AB26C9" w:rsidRPr="00AB26C9" w:rsidTr="00AB26C9">
        <w:trPr>
          <w:trHeight w:val="780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0810000000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1 655,9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1 265,4</w:t>
            </w:r>
          </w:p>
        </w:tc>
      </w:tr>
      <w:tr w:rsidR="00AB26C9" w:rsidRPr="00AB26C9" w:rsidTr="00AB26C9">
        <w:trPr>
          <w:trHeight w:val="103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AB26C9">
              <w:rPr>
                <w:color w:val="000000"/>
              </w:rPr>
              <w:t>Сургутского</w:t>
            </w:r>
            <w:proofErr w:type="spellEnd"/>
            <w:r w:rsidRPr="00AB26C9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0810600000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1 655,9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1 265,4</w:t>
            </w:r>
          </w:p>
        </w:tc>
      </w:tr>
      <w:tr w:rsidR="00AB26C9" w:rsidRPr="00AB26C9" w:rsidTr="00AB26C9">
        <w:trPr>
          <w:trHeight w:val="154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0810689020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1 655,9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1 265,4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0810689020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500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1 655,9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1 265,4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0810689020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540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1 655,9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color w:val="000000"/>
              </w:rPr>
            </w:pPr>
            <w:r w:rsidRPr="00AB26C9">
              <w:rPr>
                <w:color w:val="000000"/>
              </w:rPr>
              <w:t>1 265,4</w:t>
            </w:r>
          </w:p>
        </w:tc>
      </w:tr>
      <w:tr w:rsidR="00AB26C9" w:rsidRPr="00AB26C9" w:rsidTr="00AB26C9">
        <w:trPr>
          <w:trHeight w:val="315"/>
        </w:trPr>
        <w:tc>
          <w:tcPr>
            <w:tcW w:w="4200" w:type="dxa"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B26C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B26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B26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B26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B26C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B26C9">
              <w:rPr>
                <w:b/>
                <w:bCs/>
                <w:color w:val="000000"/>
                <w:sz w:val="24"/>
                <w:szCs w:val="24"/>
              </w:rPr>
              <w:t>267 852,2</w:t>
            </w:r>
          </w:p>
        </w:tc>
        <w:tc>
          <w:tcPr>
            <w:tcW w:w="1540" w:type="dxa"/>
            <w:noWrap/>
            <w:hideMark/>
          </w:tcPr>
          <w:p w:rsidR="00AB26C9" w:rsidRPr="00AB26C9" w:rsidRDefault="00AB26C9" w:rsidP="00AB26C9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B26C9">
              <w:rPr>
                <w:b/>
                <w:bCs/>
                <w:color w:val="000000"/>
                <w:sz w:val="24"/>
                <w:szCs w:val="24"/>
              </w:rPr>
              <w:t>216 761,9</w:t>
            </w:r>
          </w:p>
        </w:tc>
      </w:tr>
    </w:tbl>
    <w:p w:rsidR="00FF4C9F" w:rsidRDefault="00851FF8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1560"/>
        <w:gridCol w:w="760"/>
        <w:gridCol w:w="1320"/>
      </w:tblGrid>
      <w:tr w:rsidR="00FF4C9F" w:rsidRPr="00FF4C9F" w:rsidTr="00FF4C9F">
        <w:trPr>
          <w:trHeight w:val="900"/>
        </w:trPr>
        <w:tc>
          <w:tcPr>
            <w:tcW w:w="8780" w:type="dxa"/>
            <w:gridSpan w:val="4"/>
            <w:hideMark/>
          </w:tcPr>
          <w:p w:rsidR="00FF4C9F" w:rsidRPr="00FF4C9F" w:rsidRDefault="00FF4C9F" w:rsidP="00FF4C9F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lastRenderedPageBreak/>
              <w:t>Приложение 5 к решению Совета депутатов</w:t>
            </w:r>
            <w:r w:rsidRPr="00FF4C9F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FF4C9F">
              <w:rPr>
                <w:color w:val="000000"/>
                <w:sz w:val="24"/>
                <w:szCs w:val="24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</w:p>
        </w:tc>
      </w:tr>
      <w:tr w:rsidR="00FF4C9F" w:rsidRPr="00FF4C9F" w:rsidTr="00FF4C9F">
        <w:trPr>
          <w:trHeight w:val="1245"/>
        </w:trPr>
        <w:tc>
          <w:tcPr>
            <w:tcW w:w="8780" w:type="dxa"/>
            <w:gridSpan w:val="4"/>
            <w:hideMark/>
          </w:tcPr>
          <w:p w:rsidR="00FF4C9F" w:rsidRPr="00FF4C9F" w:rsidRDefault="00FF4C9F" w:rsidP="00FF4C9F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C9F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2023 год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F4C9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FF4C9F" w:rsidRPr="00FF4C9F" w:rsidTr="00FF4C9F">
        <w:trPr>
          <w:trHeight w:val="51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hideMark/>
          </w:tcPr>
          <w:p w:rsidR="00FF4C9F" w:rsidRPr="00FF4C9F" w:rsidRDefault="00FF4C9F" w:rsidP="00FF4C9F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60" w:type="dxa"/>
            <w:hideMark/>
          </w:tcPr>
          <w:p w:rsidR="00FF4C9F" w:rsidRPr="00FF4C9F" w:rsidRDefault="00FF4C9F" w:rsidP="00FF4C9F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20" w:type="dxa"/>
            <w:hideMark/>
          </w:tcPr>
          <w:p w:rsidR="00FF4C9F" w:rsidRPr="00FF4C9F" w:rsidRDefault="00FF4C9F" w:rsidP="00FF4C9F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Сумма на год</w:t>
            </w:r>
          </w:p>
        </w:tc>
      </w:tr>
      <w:tr w:rsidR="00FF4C9F" w:rsidRPr="00FF4C9F" w:rsidTr="00FF4C9F">
        <w:trPr>
          <w:trHeight w:val="240"/>
        </w:trPr>
        <w:tc>
          <w:tcPr>
            <w:tcW w:w="514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F4C9F" w:rsidRPr="00FF4C9F" w:rsidTr="00FF4C9F">
        <w:trPr>
          <w:trHeight w:val="76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 xml:space="preserve">163 615,7 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0110000000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34 903,5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0110100000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34 753,5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0110100590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33 715,7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0110100590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33 715,7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0110100590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33 715,7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0110100690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1 037,8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0110100690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1 037,8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0110100690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630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1 037,8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0110200000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0110299990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150,0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0110299990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0110299990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150,0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0120000000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3 346,7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0120100000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3 316,7</w:t>
            </w:r>
          </w:p>
        </w:tc>
      </w:tr>
      <w:tr w:rsidR="00FF4C9F" w:rsidRPr="00FF4C9F" w:rsidTr="00FF4C9F">
        <w:trPr>
          <w:trHeight w:val="51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Приобретение и установка искусственного покрытия для МАУ «Федоровский спортивно-оздоровительный центр»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0120189112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3 136,7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0120189112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3 136,7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0120189112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3 136,7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0120199990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180,0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0120199990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180,0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0120199990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180,0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0120300000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0120399990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0120399990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0120399990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0130000000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125 365,5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0130100000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125 365,5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Строительство объекта "Плавательный бассейн </w:t>
            </w:r>
            <w:proofErr w:type="spellStart"/>
            <w:r w:rsidRPr="00FF4C9F">
              <w:rPr>
                <w:color w:val="000000"/>
              </w:rPr>
              <w:t>г.п</w:t>
            </w:r>
            <w:proofErr w:type="spellEnd"/>
            <w:r w:rsidRPr="00FF4C9F">
              <w:rPr>
                <w:color w:val="000000"/>
              </w:rPr>
              <w:t>. Фёдоровский "Дельфин", включая ввод объекта в эксплуатацию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0130189146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125 365,5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0130189146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125 365,5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Бюджетные инвестиции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0130189146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410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125 365,5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26 167,2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0210000000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6 545,5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0210100000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5 162,9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0210100590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5 162,9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0210100590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5 162,9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0210100590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5 162,9</w:t>
            </w:r>
          </w:p>
        </w:tc>
      </w:tr>
      <w:tr w:rsidR="00FF4C9F" w:rsidRPr="00FF4C9F" w:rsidTr="00FF4C9F">
        <w:trPr>
          <w:trHeight w:val="51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0210782520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1 106,1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0210782520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1 106,1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0210782520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1 106,1</w:t>
            </w:r>
          </w:p>
        </w:tc>
      </w:tr>
      <w:tr w:rsidR="00FF4C9F" w:rsidRPr="00FF4C9F" w:rsidTr="00FF4C9F">
        <w:trPr>
          <w:trHeight w:val="76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FF4C9F">
              <w:rPr>
                <w:color w:val="000000"/>
              </w:rPr>
              <w:t>софинансирование</w:t>
            </w:r>
            <w:proofErr w:type="spellEnd"/>
            <w:r w:rsidRPr="00FF4C9F">
              <w:rPr>
                <w:color w:val="000000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02107S2520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276,5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02107S2520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276,5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02107S2520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276,5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«Поддержка многообразия культурно-досуговой деятельности»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0220000000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19 621,7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0220100000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19 321,7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0220100590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19 163,9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0220100590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19 163,9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0220100590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19 163,9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0220100690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157,8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0220100690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157,8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0220100690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630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157,8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0220500000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0220599990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0220599990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0220599990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300,0</w:t>
            </w:r>
          </w:p>
        </w:tc>
      </w:tr>
      <w:tr w:rsidR="00FF4C9F" w:rsidRPr="00FF4C9F" w:rsidTr="00FF4C9F">
        <w:trPr>
          <w:trHeight w:val="63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470,1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 xml:space="preserve">Подпрограмма "Молодёжная сеть Федоровского"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0330000000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470,1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0330200000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470,1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470,1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344,1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344,1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126,0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0330299990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126,0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 xml:space="preserve">2 967,6 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0410000000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0410100000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0420000000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2 914,6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0420200000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2 046,6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0420289162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2 046,6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0420289162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2 046,6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F4C9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0420289162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810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2 046,6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0420500000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668,0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0420599990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668,0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0420599990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668,0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0420599990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668,0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"Создание условий для организации деятельности по управлению многоквартирными жилыми домами"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0420900000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0420999990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0420999990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0420999990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0430000000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0430100000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0430199990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0430199990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0430199990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</w:tr>
      <w:tr w:rsidR="00FF4C9F" w:rsidRPr="00FF4C9F" w:rsidTr="00FF4C9F">
        <w:trPr>
          <w:trHeight w:val="100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41 451,0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39 554,3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32 551,4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32 551,4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32 551,4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32 551,4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0510200000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5 712,7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5 712,7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4 815,2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4 815,2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897,5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F4C9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810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897,5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0510300000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1 290,2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1 290,2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1 290,2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0510399990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1 290,2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0520000000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1 896,7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0520100000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1 896,7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0520199990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1 896,7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0520199990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1 896,7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0520199990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1 896,7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23 574,2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23 374,2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18 487,4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18 487,4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16 320,8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16 320,8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2 166,6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F4C9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810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2 166,6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0610400000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2 154,0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2 154,0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2 154,0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2 154,0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0610500000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2 250,0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0610599990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2 250,0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0610599990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2 250,0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0610599990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2 250,0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0610600000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210,0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0610699990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210,0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0610699990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210,0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0610699990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210,0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0610700000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272,8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0610784200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172,8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0610784200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172,8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0610784200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172,8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0610799990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0610799990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0610799990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0620000000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"Обустройство объектов жизнедеятельности, жилищного фонда и улично-дорожной сети средствами для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0620300000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0620399990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0620399990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0620399990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5 259,6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3 036,1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9,3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9,3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9,3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9,3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0710200000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256,5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256,5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256,5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256,5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0710300000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376,8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376,8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376,8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376,8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0710400000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19,5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19,5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19,5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19,5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0710700000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1 492,3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0710799990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1 492,3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0710799990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1 492,3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F4C9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0710799990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810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1 492,3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0710800000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63,7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0710899990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63,7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0710899990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63,7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0710899990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63,7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«Проведение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0710900000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818,0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0710999990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818,0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0710999990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818,0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0710999990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818,0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0720000000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291,2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0720200000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3,4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0720299990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0720299990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0720299990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0720300000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287,8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287,8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287,8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0720399990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287,8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0730000000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1 932,3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0730100000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1 757,7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0730199990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1 757,7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0730199990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1 757,7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0730199990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1 757,7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0730400000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174,6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0730482300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87,3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0730482300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87,3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0730482300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87,3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Создание условий для деятельности народных дружин (</w:t>
            </w:r>
            <w:proofErr w:type="spellStart"/>
            <w:r w:rsidRPr="00FF4C9F">
              <w:rPr>
                <w:color w:val="000000"/>
              </w:rPr>
              <w:t>софинансирование</w:t>
            </w:r>
            <w:proofErr w:type="spellEnd"/>
            <w:r w:rsidRPr="00FF4C9F">
              <w:rPr>
                <w:color w:val="000000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07304S2300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87,3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07304S2300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87,3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07304S2300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87,3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2 741,1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0810000000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2 612,5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FF4C9F">
              <w:rPr>
                <w:color w:val="000000"/>
              </w:rPr>
              <w:t>Сургутского</w:t>
            </w:r>
            <w:proofErr w:type="spellEnd"/>
            <w:r w:rsidRPr="00FF4C9F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0810600000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2 612,5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0810689020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2 612,5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0810689020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2 612,5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0810689020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2 612,5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0830000000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</w:tr>
      <w:tr w:rsidR="00FF4C9F" w:rsidRPr="00FF4C9F" w:rsidTr="00FF4C9F">
        <w:trPr>
          <w:trHeight w:val="154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0830400000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0830499990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0830499990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0830499990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604,3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"Совершенствование системы учета и мониторинга муниципального имущества и земельных ресурсов"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604,3</w:t>
            </w:r>
          </w:p>
        </w:tc>
      </w:tr>
      <w:tr w:rsidR="00FF4C9F" w:rsidRPr="00FF4C9F" w:rsidTr="00FF4C9F">
        <w:trPr>
          <w:trHeight w:val="154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характеристики нуждаются в актуализации, а также на выявленные бесхозяйные объекты"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0920300000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113,0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113,0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113,0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113,0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0920400000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115,0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115,0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115,0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115,0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0920600000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101,3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0920699990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0920699990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0920699990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101,3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0921100000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275,0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0921199990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275,0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0921199990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275,0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0921199990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275,0</w:t>
            </w:r>
          </w:p>
        </w:tc>
      </w:tr>
      <w:tr w:rsidR="00FF4C9F" w:rsidRPr="00FF4C9F" w:rsidTr="00FF4C9F">
        <w:trPr>
          <w:trHeight w:val="9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78 937,8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72 498,7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43 182,8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1010102030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3 340,0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1010102030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3 340,0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1010102030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3 340,0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1010102040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39 842,8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1010102040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39 842,8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1010102040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39 842,8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1010200000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446,2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Членские взносы в Ассоциацию "Совет муниципальных образований Ханты-Мансийского автономного округа -Югры"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1010200690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25,0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1010200690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25,0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1010200690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850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25,0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260,3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260,3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1010202040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260,3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160,9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160,9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Премии и гранты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1010271600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350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160,9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1010300000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28 869,7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28 869,7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15 036,9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110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15 036,9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13 499,7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13 499,7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333,1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850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333,1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283,4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159,0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1020102040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159,0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1020102040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159,0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1020102040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159,0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1020300000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124,4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124,4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1020302040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5 675,7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1030200000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977,1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1030259300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938,0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1030259300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938,0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1030259300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938,0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10302F9300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39,1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10302F9300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39,1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10302F9300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39,1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1030300000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3 702,6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3 568,2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3 179,0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1030351180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3 179,0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389,2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389,2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10303F1180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134,4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10303F1180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134,4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10303F1180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134,4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1030400000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996,0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996,0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996,0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1030499990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996,0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"Пенсионное обеспечение лиц, замещавших муниципальные должности на постоянной основе, и лиц, замещавших должности муниципальной службы в городском поселении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1040000000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480,0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1040172600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480,0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1040172600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480,0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1040172600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310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480,0</w:t>
            </w:r>
          </w:p>
        </w:tc>
      </w:tr>
      <w:tr w:rsidR="00FF4C9F" w:rsidRPr="00FF4C9F" w:rsidTr="00FF4C9F">
        <w:trPr>
          <w:trHeight w:val="79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1210000000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1210100000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F4C9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1210199990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810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130000000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453,5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1310000000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203,5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1310100000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203,5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203,5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203,5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1310199990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203,5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1320000000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250,0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"Обследование жилых домов на предмет установления их технического состояния с целью признания аварийными и подлежащими сносу"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1320100000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1320199990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250,0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1320199990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250,0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1320199990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250,0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267,8</w:t>
            </w:r>
          </w:p>
        </w:tc>
      </w:tr>
      <w:tr w:rsidR="00FF4C9F" w:rsidRPr="00FF4C9F" w:rsidTr="00FF4C9F">
        <w:trPr>
          <w:trHeight w:val="180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267,8</w:t>
            </w:r>
          </w:p>
        </w:tc>
      </w:tr>
      <w:tr w:rsidR="00FF4C9F" w:rsidRPr="00FF4C9F" w:rsidTr="00FF4C9F">
        <w:trPr>
          <w:trHeight w:val="154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1410300000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1410399990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1410400000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1410499990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102,0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1410500000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55,8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55,8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55,8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1410599990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55,8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«Развитие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1410600000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1410699990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1410699990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1410699990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8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4080000000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4080020210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4080020210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4080020210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870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F4C9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F4C9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F4C9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FF4C9F" w:rsidRPr="00FF4C9F" w:rsidRDefault="00FF4C9F" w:rsidP="00FF4C9F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F4C9F">
              <w:rPr>
                <w:b/>
                <w:bCs/>
                <w:color w:val="000000"/>
                <w:sz w:val="24"/>
                <w:szCs w:val="24"/>
              </w:rPr>
              <w:t xml:space="preserve">346 659,9 </w:t>
            </w:r>
          </w:p>
        </w:tc>
      </w:tr>
    </w:tbl>
    <w:p w:rsidR="00FF4C9F" w:rsidRDefault="00FF4C9F">
      <w:pPr>
        <w:spacing w:after="160" w:line="259" w:lineRule="auto"/>
        <w:rPr>
          <w:color w:val="000000"/>
          <w:sz w:val="24"/>
          <w:szCs w:val="24"/>
        </w:rPr>
      </w:pPr>
    </w:p>
    <w:p w:rsidR="00FF4C9F" w:rsidRDefault="00FF4C9F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5140"/>
        <w:gridCol w:w="1560"/>
        <w:gridCol w:w="760"/>
        <w:gridCol w:w="1320"/>
        <w:gridCol w:w="1320"/>
      </w:tblGrid>
      <w:tr w:rsidR="00FF4C9F" w:rsidRPr="00FF4C9F" w:rsidTr="00FF4C9F">
        <w:trPr>
          <w:trHeight w:val="900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Приложение 6 к решению Совета депутатов</w:t>
            </w:r>
            <w:r w:rsidRPr="00FF4C9F">
              <w:rPr>
                <w:color w:val="000000"/>
              </w:rPr>
              <w:br/>
              <w:t xml:space="preserve"> городского поселения Федоровский </w:t>
            </w:r>
            <w:r w:rsidRPr="00FF4C9F">
              <w:rPr>
                <w:color w:val="000000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</w:p>
        </w:tc>
      </w:tr>
      <w:tr w:rsidR="00FF4C9F" w:rsidRPr="00FF4C9F" w:rsidTr="00FF4C9F">
        <w:trPr>
          <w:trHeight w:val="1245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городского поселения Федоровский на плановый период 2024 и 2025 годов</w:t>
            </w:r>
          </w:p>
        </w:tc>
      </w:tr>
      <w:tr w:rsidR="00FF4C9F" w:rsidRPr="00FF4C9F" w:rsidTr="00FF4C9F">
        <w:trPr>
          <w:trHeight w:val="315"/>
        </w:trPr>
        <w:tc>
          <w:tcPr>
            <w:tcW w:w="10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тыс. рублей</w:t>
            </w:r>
          </w:p>
        </w:tc>
      </w:tr>
      <w:tr w:rsidR="00FF4C9F" w:rsidRPr="00FF4C9F" w:rsidTr="00FF4C9F">
        <w:trPr>
          <w:trHeight w:val="510"/>
        </w:trPr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ВР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Сумма на год</w:t>
            </w:r>
          </w:p>
        </w:tc>
      </w:tr>
      <w:tr w:rsidR="00FF4C9F" w:rsidRPr="00FF4C9F" w:rsidTr="00FF4C9F">
        <w:trPr>
          <w:trHeight w:val="510"/>
        </w:trPr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2025</w:t>
            </w:r>
          </w:p>
        </w:tc>
      </w:tr>
      <w:tr w:rsidR="00FF4C9F" w:rsidRPr="00FF4C9F" w:rsidTr="00FF4C9F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  <w:sz w:val="16"/>
                <w:szCs w:val="16"/>
              </w:rPr>
            </w:pPr>
            <w:r w:rsidRPr="00FF4C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  <w:sz w:val="16"/>
                <w:szCs w:val="16"/>
              </w:rPr>
            </w:pPr>
            <w:r w:rsidRPr="00FF4C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  <w:sz w:val="16"/>
                <w:szCs w:val="16"/>
              </w:rPr>
            </w:pPr>
            <w:r w:rsidRPr="00FF4C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5</w:t>
            </w:r>
          </w:p>
        </w:tc>
      </w:tr>
      <w:tr w:rsidR="00FF4C9F" w:rsidRPr="00FF4C9F" w:rsidTr="00FF4C9F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 xml:space="preserve">87 092,9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 xml:space="preserve">35 017,0 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34 647,3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34 807,0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34 497,3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34 657,0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33 459,5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33 619,2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33 459,5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33 619,2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33 459,5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33 619,2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1 037,8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1 037,8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1 037,8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1 037,8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1 037,8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1 037,8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150,0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210,0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180,0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180,0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180,0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180,0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52 235,6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52 235,6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Строительство объекта "Плавательный бассейн </w:t>
            </w:r>
            <w:proofErr w:type="spellStart"/>
            <w:r w:rsidRPr="00FF4C9F">
              <w:rPr>
                <w:color w:val="000000"/>
              </w:rPr>
              <w:t>г.п</w:t>
            </w:r>
            <w:proofErr w:type="spellEnd"/>
            <w:r w:rsidRPr="00FF4C9F">
              <w:rPr>
                <w:color w:val="000000"/>
              </w:rPr>
              <w:t>. Фёдоровский "Дельфин", включая ввод объекта в эксплуатацию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0130189146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52 235,6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0130189146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52 235,6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0130189146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52 235,6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25 219,8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25 535,9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5 911,2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5 914,3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5 141,7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5 162,9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5 141,7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5 162,9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5 141,7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5 162,9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5 141,7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5 162,9</w:t>
            </w:r>
          </w:p>
        </w:tc>
      </w:tr>
      <w:tr w:rsidR="00FF4C9F" w:rsidRPr="00FF4C9F" w:rsidTr="00FF4C9F">
        <w:trPr>
          <w:trHeight w:val="51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615,6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601,1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615,6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601,1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615,6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601,1</w:t>
            </w:r>
          </w:p>
        </w:tc>
      </w:tr>
      <w:tr w:rsidR="00FF4C9F" w:rsidRPr="00FF4C9F" w:rsidTr="00FF4C9F">
        <w:trPr>
          <w:trHeight w:val="76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FF4C9F">
              <w:rPr>
                <w:color w:val="000000"/>
              </w:rPr>
              <w:t>софинансирование</w:t>
            </w:r>
            <w:proofErr w:type="spellEnd"/>
            <w:r w:rsidRPr="00FF4C9F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150,3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150,3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150,3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«Поддержка многообразия культурно-досуговой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19 308,6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19 621,6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19 008,6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19 321,6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18 850,8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19 163,8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18 850,8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19 163,8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18 850,8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19 163,8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157,8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157,8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157,8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300,0</w:t>
            </w:r>
          </w:p>
        </w:tc>
      </w:tr>
      <w:tr w:rsidR="00FF4C9F" w:rsidRPr="00FF4C9F" w:rsidTr="00FF4C9F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414,7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414,7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414,7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414,7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414,7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414,7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288,7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288,7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126,0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126,0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 xml:space="preserve">2 767,6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 xml:space="preserve">2 767,6 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2 714,6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2 714,6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2 046,6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2 046,6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0420289162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2 046,6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2 046,6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0420289162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2 046,6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2 046,6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F4C9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0420289162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2 046,6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2 046,6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668,0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668,0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668,0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668,0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0430199990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20,0</w:t>
            </w:r>
          </w:p>
        </w:tc>
      </w:tr>
      <w:tr w:rsidR="00FF4C9F" w:rsidRPr="00FF4C9F" w:rsidTr="00FF4C9F">
        <w:trPr>
          <w:trHeight w:val="10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40 992,7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39 608,1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39 094,2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37 709,6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32 551,4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32 551,4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32 551,4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32 551,4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32 551,4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32 551,4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32 551,4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32 551,4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5 712,6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4 378,0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5 712,6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4 378,0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4 815,1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3 480,5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4 815,1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3 480,5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897,5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F4C9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897,5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830,2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780,2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830,2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780,2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830,2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780,2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830,2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780,2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1 898,5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1 898,5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1 898,5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1 898,5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1 898,5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1 898,5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1 898,5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1 898,5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0520199990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1 898,5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1 898,5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20 465,1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20 018,3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20 265,1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19 818,3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17 808,3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17 808,3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17 808,3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17 808,3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15 641,7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15 641,7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15 641,7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15 641,7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2 166,6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2 166,6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F4C9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2 166,6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2 166,6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1 750,0</w:t>
            </w:r>
          </w:p>
        </w:tc>
      </w:tr>
      <w:tr w:rsidR="00FF4C9F" w:rsidRPr="00FF4C9F" w:rsidTr="00FF4C9F">
        <w:trPr>
          <w:trHeight w:val="102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FF4C9F">
              <w:rPr>
                <w:color w:val="000000"/>
              </w:rPr>
              <w:t>Сургутском</w:t>
            </w:r>
            <w:proofErr w:type="spellEnd"/>
            <w:r w:rsidRPr="00FF4C9F">
              <w:rPr>
                <w:color w:val="000000"/>
              </w:rPr>
              <w:t xml:space="preserve"> районе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0610489177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1 500,0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1 500,0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1 500,0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"Обустройство объектов жизнедеятельности, жилищного фонда и улично-дорожной сети средствами для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0620399990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4 010,3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3 810,1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2 706,6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2 706,6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376,8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376,8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376,8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376,8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376,8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376,8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376,8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376,8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19,5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19,5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1 492,3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1 492,3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1 492,3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1 492,3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1 492,3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1 492,3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F4C9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1 492,3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1 492,3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«Проведение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818,0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818,0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818,0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0710999990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818,0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138,1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138,1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138,1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138,1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138,1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1 165,6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965,4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792,0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792,0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792,0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792,0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173,6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173,4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86,7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86,7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0730482300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86,7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Создание условий для деятельности народных дружин (</w:t>
            </w:r>
            <w:proofErr w:type="spellStart"/>
            <w:r w:rsidRPr="00FF4C9F">
              <w:rPr>
                <w:color w:val="000000"/>
              </w:rPr>
              <w:t>софинансирование</w:t>
            </w:r>
            <w:proofErr w:type="spellEnd"/>
            <w:r w:rsidRPr="00FF4C9F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86,7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86,7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07304S2300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86,7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1 784,5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1 394,0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1 655,9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1 265,4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FF4C9F">
              <w:rPr>
                <w:color w:val="000000"/>
              </w:rPr>
              <w:t>Сургутского</w:t>
            </w:r>
            <w:proofErr w:type="spellEnd"/>
            <w:r w:rsidRPr="00FF4C9F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0810600000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1 655,9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1 265,4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1 655,9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1 265,4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1 655,9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1 265,4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0810689020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1 655,9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1 265,4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</w:tr>
      <w:tr w:rsidR="00FF4C9F" w:rsidRPr="00FF4C9F" w:rsidTr="00FF4C9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0830400000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0830499990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128,6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993,3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243,2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"Совершенствование системы учета и мониторинга муниципального имущества и земельных ресурсов"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993,3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243,2</w:t>
            </w:r>
          </w:p>
        </w:tc>
      </w:tr>
      <w:tr w:rsidR="00FF4C9F" w:rsidRPr="00FF4C9F" w:rsidTr="00FF4C9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характеристики нуждаются в актуализации, а также на выявленные бесхозяйные объекты"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27,0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27,0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27,0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27,0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115,0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115,0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115,0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115,0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101,2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101,2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101,2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101,2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0921100000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0921199990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77 763,7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76 858,1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71 310,0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70 116,6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43 052,7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41 878,3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3 340,0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3 340,0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3 340,0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3 340,0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1010102030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3 340,0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3 340,0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39 712,7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38 538,3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39 712,7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38 538,3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39 712,7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38 538,3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317,2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317,2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Членские взносы в Ассоциацию "Совет муниципальных образований Ханты-Мансийского автономного округа -Югры"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1010200690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131,3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131,3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1010202040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131,3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1010271600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160,9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1010271600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160,9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Премии и гранты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1010271600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160,9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27 940,1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27 921,1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27 940,1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27 921,1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15 055,9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15 036,9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15 055,9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15 036,9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12 551,1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12 551,1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12 551,1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12 551,1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333,1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1010300590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333,1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162,4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283,4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159,0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159,0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159,0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1020102040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159,0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124,4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124,4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24,4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24,4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1020302040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5 811,3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5 978,1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977,1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977,1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938,0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938,0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1030259300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938,0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39,1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39,1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10302F9300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39,1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3 838,2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4 005,0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3 735,0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3 870,6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3 169,2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3 179,0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3 169,2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3 179,0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565,8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691,6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565,8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691,6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134,4</w:t>
            </w:r>
          </w:p>
        </w:tc>
      </w:tr>
      <w:tr w:rsidR="00FF4C9F" w:rsidRPr="00FF4C9F" w:rsidTr="00FF4C9F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134,4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10303F1180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134,4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996,0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996,0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996,0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1030499990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996,0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"Пенсионное обеспечение лиц, замещавших муниципальные должности на постоянной основе, и лиц, замещавших должности муниципальной службы в городском поселении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480,0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480,0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480,0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1040172600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480,0</w:t>
            </w:r>
          </w:p>
        </w:tc>
      </w:tr>
      <w:tr w:rsidR="00FF4C9F" w:rsidRPr="00FF4C9F" w:rsidTr="00FF4C9F">
        <w:trPr>
          <w:trHeight w:val="7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F4C9F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130000000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731,0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240,5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"Обеспечение реализации права граждан, проживающих в аварийном жилищном фонде, на улучшение жилищных условий"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240,5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1310100000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240,5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240,5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240,5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1310199990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481,0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240,5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"Обследование жилых домов на предмет установления их технического состояния с целью признания аварийными и подлежащими сносу"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1320100000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1320199990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0,0</w:t>
            </w:r>
          </w:p>
        </w:tc>
      </w:tr>
      <w:tr w:rsidR="00FF4C9F" w:rsidRPr="00FF4C9F" w:rsidTr="00FF4C9F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267,8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267,8</w:t>
            </w:r>
          </w:p>
        </w:tc>
      </w:tr>
      <w:tr w:rsidR="00FF4C9F" w:rsidRPr="00FF4C9F" w:rsidTr="00FF4C9F">
        <w:trPr>
          <w:trHeight w:val="18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267,8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267,8</w:t>
            </w:r>
          </w:p>
        </w:tc>
      </w:tr>
      <w:tr w:rsidR="00FF4C9F" w:rsidRPr="00FF4C9F" w:rsidTr="00FF4C9F">
        <w:trPr>
          <w:trHeight w:val="15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60,0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102,0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102,0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102,0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102,0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55,8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55,8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55,8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55,8</w:t>
            </w:r>
          </w:p>
        </w:tc>
      </w:tr>
      <w:tr w:rsidR="00FF4C9F" w:rsidRPr="00FF4C9F" w:rsidTr="00FF4C9F">
        <w:trPr>
          <w:trHeight w:val="7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Основное мероприятие «Развитие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Реализация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50,0</w:t>
            </w:r>
          </w:p>
        </w:tc>
      </w:tr>
      <w:tr w:rsidR="00FF4C9F" w:rsidRPr="00FF4C9F" w:rsidTr="00FF4C9F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5 298,8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10 536,6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4080000000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lastRenderedPageBreak/>
              <w:t>Резервный фонд администрации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4080020210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100,0</w:t>
            </w:r>
          </w:p>
        </w:tc>
      </w:tr>
      <w:tr w:rsidR="00FF4C9F" w:rsidRPr="00FF4C9F" w:rsidTr="00FF4C9F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4010000000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5 198,8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10 436,6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5 198,8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10 436,6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5 198,8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10 436,6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4019999999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center"/>
              <w:rPr>
                <w:color w:val="000000"/>
              </w:rPr>
            </w:pPr>
            <w:r w:rsidRPr="00FF4C9F">
              <w:rPr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5 198,8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color w:val="000000"/>
              </w:rPr>
            </w:pPr>
            <w:r w:rsidRPr="00FF4C9F">
              <w:rPr>
                <w:color w:val="000000"/>
              </w:rPr>
              <w:t>10 436,6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 xml:space="preserve">267 852,2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jc w:val="right"/>
              <w:rPr>
                <w:b/>
                <w:bCs/>
                <w:color w:val="000000"/>
              </w:rPr>
            </w:pPr>
            <w:r w:rsidRPr="00FF4C9F">
              <w:rPr>
                <w:b/>
                <w:bCs/>
                <w:color w:val="000000"/>
              </w:rPr>
              <w:t xml:space="preserve">216 761,9 </w:t>
            </w:r>
          </w:p>
        </w:tc>
      </w:tr>
      <w:tr w:rsidR="00FF4C9F" w:rsidRPr="00FF4C9F" w:rsidTr="00FF4C9F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  <w:sz w:val="24"/>
                <w:szCs w:val="24"/>
              </w:rPr>
            </w:pPr>
            <w:r w:rsidRPr="00FF4C9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  <w:r w:rsidRPr="00FF4C9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C9F" w:rsidRPr="00FF4C9F" w:rsidRDefault="00FF4C9F" w:rsidP="00FF4C9F">
            <w:pPr>
              <w:rPr>
                <w:color w:val="000000"/>
              </w:rPr>
            </w:pPr>
          </w:p>
        </w:tc>
      </w:tr>
    </w:tbl>
    <w:p w:rsidR="001A7956" w:rsidRDefault="001A7956">
      <w:pPr>
        <w:spacing w:after="160" w:line="259" w:lineRule="auto"/>
        <w:rPr>
          <w:color w:val="000000"/>
          <w:sz w:val="24"/>
          <w:szCs w:val="24"/>
        </w:rPr>
      </w:pPr>
    </w:p>
    <w:p w:rsidR="001A7956" w:rsidRDefault="001A7956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140" w:type="dxa"/>
        <w:tblInd w:w="5" w:type="dxa"/>
        <w:tblLook w:val="04A0" w:firstRow="1" w:lastRow="0" w:firstColumn="1" w:lastColumn="0" w:noHBand="0" w:noVBand="1"/>
      </w:tblPr>
      <w:tblGrid>
        <w:gridCol w:w="5580"/>
        <w:gridCol w:w="1020"/>
        <w:gridCol w:w="1020"/>
        <w:gridCol w:w="1520"/>
      </w:tblGrid>
      <w:tr w:rsidR="001A7956" w:rsidRPr="001A7956" w:rsidTr="001A7956">
        <w:trPr>
          <w:trHeight w:val="106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bookmarkStart w:id="2" w:name="RANGE!A1:D38"/>
            <w:r w:rsidRPr="001A7956">
              <w:rPr>
                <w:color w:val="000000"/>
              </w:rPr>
              <w:lastRenderedPageBreak/>
              <w:t>Приложение 7 к решению Совета депутатов</w:t>
            </w:r>
            <w:r w:rsidRPr="001A7956">
              <w:rPr>
                <w:color w:val="000000"/>
              </w:rPr>
              <w:br/>
              <w:t xml:space="preserve"> городского поселения Федоровский </w:t>
            </w:r>
            <w:r w:rsidRPr="001A7956">
              <w:rPr>
                <w:color w:val="000000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  <w:bookmarkEnd w:id="2"/>
          </w:p>
        </w:tc>
      </w:tr>
      <w:tr w:rsidR="001A7956" w:rsidRPr="001A7956" w:rsidTr="001A7956">
        <w:trPr>
          <w:trHeight w:val="79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2023 год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56" w:rsidRPr="001A7956" w:rsidRDefault="001A7956" w:rsidP="001A7956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56" w:rsidRPr="001A7956" w:rsidRDefault="001A7956" w:rsidP="001A7956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>тыс. рублей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proofErr w:type="spellStart"/>
            <w:r w:rsidRPr="001A7956">
              <w:rPr>
                <w:color w:val="000000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proofErr w:type="spellStart"/>
            <w:r w:rsidRPr="001A7956">
              <w:rPr>
                <w:color w:val="000000"/>
              </w:rPr>
              <w:t>Пр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Сумма на год</w:t>
            </w:r>
          </w:p>
        </w:tc>
      </w:tr>
      <w:tr w:rsidR="001A7956" w:rsidRPr="001A7956" w:rsidTr="001A7956">
        <w:trPr>
          <w:trHeight w:val="24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  <w:sz w:val="16"/>
                <w:szCs w:val="16"/>
              </w:rPr>
            </w:pPr>
            <w:r w:rsidRPr="001A79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  <w:sz w:val="16"/>
                <w:szCs w:val="16"/>
              </w:rPr>
            </w:pPr>
            <w:r w:rsidRPr="001A79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  <w:sz w:val="16"/>
                <w:szCs w:val="16"/>
              </w:rPr>
            </w:pPr>
            <w:r w:rsidRPr="001A79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  <w:sz w:val="16"/>
                <w:szCs w:val="16"/>
              </w:rPr>
            </w:pPr>
            <w:r w:rsidRPr="001A7956">
              <w:rPr>
                <w:color w:val="000000"/>
                <w:sz w:val="16"/>
                <w:szCs w:val="16"/>
              </w:rPr>
              <w:t>4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 xml:space="preserve">75 064,6 </w:t>
            </w:r>
          </w:p>
        </w:tc>
      </w:tr>
      <w:tr w:rsidR="001A7956" w:rsidRPr="001A7956" w:rsidTr="001A7956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3 340,0 </w:t>
            </w:r>
          </w:p>
        </w:tc>
      </w:tr>
      <w:tr w:rsidR="001A7956" w:rsidRPr="001A7956" w:rsidTr="001A7956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23,0 </w:t>
            </w:r>
          </w:p>
        </w:tc>
      </w:tr>
      <w:tr w:rsidR="001A7956" w:rsidRPr="001A7956" w:rsidTr="001A7956">
        <w:trPr>
          <w:trHeight w:val="78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40 651,4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100,0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30 950,2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 xml:space="preserve">3 702,6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3 702,6 </w:t>
            </w:r>
          </w:p>
        </w:tc>
      </w:tr>
      <w:tr w:rsidR="001A7956" w:rsidRPr="001A7956" w:rsidTr="001A7956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 xml:space="preserve">6 087,1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977,1 </w:t>
            </w:r>
          </w:p>
        </w:tc>
      </w:tr>
      <w:tr w:rsidR="001A7956" w:rsidRPr="001A7956" w:rsidTr="001A7956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3 024,5 </w:t>
            </w:r>
          </w:p>
        </w:tc>
      </w:tr>
      <w:tr w:rsidR="001A7956" w:rsidRPr="001A7956" w:rsidTr="001A7956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2 085,5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 xml:space="preserve">41 793,7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272,8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1 896,7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39 554,2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70,0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 xml:space="preserve">26 398,6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2 914,6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182,6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23 301,4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 xml:space="preserve">470,1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470,1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 xml:space="preserve">26 348,2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26 348,2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 xml:space="preserve">480,0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480,0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 xml:space="preserve">163 702,5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38 337,0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125 365,5 </w:t>
            </w:r>
          </w:p>
        </w:tc>
      </w:tr>
      <w:tr w:rsidR="001A7956" w:rsidRPr="001A7956" w:rsidTr="001A7956">
        <w:trPr>
          <w:trHeight w:val="5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 xml:space="preserve">2 612,5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color w:val="000000"/>
              </w:rPr>
            </w:pPr>
            <w:r w:rsidRPr="001A7956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center"/>
              <w:rPr>
                <w:color w:val="000000"/>
              </w:rPr>
            </w:pPr>
            <w:r w:rsidRPr="001A7956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color w:val="000000"/>
              </w:rPr>
            </w:pPr>
            <w:r w:rsidRPr="001A7956">
              <w:rPr>
                <w:color w:val="000000"/>
              </w:rPr>
              <w:t xml:space="preserve">2 612,5 </w:t>
            </w:r>
          </w:p>
        </w:tc>
      </w:tr>
      <w:tr w:rsidR="001A7956" w:rsidRPr="001A7956" w:rsidTr="001A7956">
        <w:trPr>
          <w:trHeight w:val="31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956" w:rsidRPr="001A7956" w:rsidRDefault="001A7956" w:rsidP="001A7956">
            <w:pPr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956" w:rsidRPr="001A7956" w:rsidRDefault="001A7956" w:rsidP="001A7956">
            <w:pPr>
              <w:jc w:val="right"/>
              <w:rPr>
                <w:b/>
                <w:bCs/>
                <w:color w:val="000000"/>
              </w:rPr>
            </w:pPr>
            <w:r w:rsidRPr="001A7956">
              <w:rPr>
                <w:b/>
                <w:bCs/>
                <w:color w:val="000000"/>
              </w:rPr>
              <w:t xml:space="preserve">346 659,9 </w:t>
            </w:r>
          </w:p>
        </w:tc>
      </w:tr>
    </w:tbl>
    <w:p w:rsidR="00C90AE9" w:rsidRDefault="00C90AE9">
      <w:pPr>
        <w:spacing w:after="160" w:line="259" w:lineRule="auto"/>
        <w:rPr>
          <w:color w:val="000000"/>
          <w:sz w:val="24"/>
          <w:szCs w:val="24"/>
        </w:rPr>
      </w:pPr>
    </w:p>
    <w:p w:rsidR="00C90AE9" w:rsidRDefault="00C90AE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840" w:type="dxa"/>
        <w:tblInd w:w="5" w:type="dxa"/>
        <w:tblLook w:val="04A0" w:firstRow="1" w:lastRow="0" w:firstColumn="1" w:lastColumn="0" w:noHBand="0" w:noVBand="1"/>
      </w:tblPr>
      <w:tblGrid>
        <w:gridCol w:w="4760"/>
        <w:gridCol w:w="1020"/>
        <w:gridCol w:w="1020"/>
        <w:gridCol w:w="1520"/>
        <w:gridCol w:w="1520"/>
      </w:tblGrid>
      <w:tr w:rsidR="00C90AE9" w:rsidRPr="00C90AE9" w:rsidTr="00C90AE9">
        <w:trPr>
          <w:trHeight w:val="106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bookmarkStart w:id="3" w:name="RANGE!A1:E39"/>
            <w:r w:rsidRPr="00C90AE9">
              <w:rPr>
                <w:color w:val="000000"/>
              </w:rPr>
              <w:lastRenderedPageBreak/>
              <w:t>Приложение 8 к решению Совета депутатов</w:t>
            </w:r>
            <w:r w:rsidRPr="00C90AE9">
              <w:rPr>
                <w:color w:val="000000"/>
              </w:rPr>
              <w:br/>
              <w:t xml:space="preserve"> городского поселения Федоровский </w:t>
            </w:r>
            <w:r w:rsidRPr="00C90AE9">
              <w:rPr>
                <w:color w:val="000000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  <w:bookmarkEnd w:id="3"/>
          </w:p>
        </w:tc>
      </w:tr>
      <w:tr w:rsidR="00C90AE9" w:rsidRPr="00C90AE9" w:rsidTr="00C90AE9">
        <w:trPr>
          <w:trHeight w:val="79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бюджета городского поселения Федоровский на плановый период 2024 и 2025 годов</w:t>
            </w:r>
          </w:p>
        </w:tc>
      </w:tr>
      <w:tr w:rsidR="00C90AE9" w:rsidRPr="00C90AE9" w:rsidTr="00C90AE9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>тыс. рублей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proofErr w:type="spellStart"/>
            <w:r w:rsidRPr="00C90AE9">
              <w:rPr>
                <w:color w:val="000000"/>
              </w:rPr>
              <w:t>Рз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proofErr w:type="spellStart"/>
            <w:r w:rsidRPr="00C90AE9">
              <w:rPr>
                <w:color w:val="000000"/>
              </w:rPr>
              <w:t>Пр</w:t>
            </w:r>
            <w:proofErr w:type="spellEnd"/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 xml:space="preserve">Сумма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2025</w:t>
            </w:r>
          </w:p>
        </w:tc>
      </w:tr>
      <w:tr w:rsidR="00C90AE9" w:rsidRPr="00C90AE9" w:rsidTr="00C90AE9">
        <w:trPr>
          <w:trHeight w:val="2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  <w:sz w:val="16"/>
                <w:szCs w:val="16"/>
              </w:rPr>
            </w:pPr>
            <w:r w:rsidRPr="00C90A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  <w:sz w:val="16"/>
                <w:szCs w:val="16"/>
              </w:rPr>
            </w:pPr>
            <w:r w:rsidRPr="00C90A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  <w:sz w:val="16"/>
                <w:szCs w:val="16"/>
              </w:rPr>
            </w:pPr>
            <w:r w:rsidRPr="00C90A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  <w:sz w:val="16"/>
                <w:szCs w:val="16"/>
              </w:rPr>
            </w:pPr>
            <w:r w:rsidRPr="00C90A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  <w:sz w:val="16"/>
                <w:szCs w:val="16"/>
              </w:rPr>
            </w:pPr>
            <w:r w:rsidRPr="00C90AE9">
              <w:rPr>
                <w:color w:val="000000"/>
                <w:sz w:val="16"/>
                <w:szCs w:val="16"/>
              </w:rPr>
              <w:t>5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79 620,1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82 545,0 </w:t>
            </w:r>
          </w:p>
        </w:tc>
      </w:tr>
      <w:tr w:rsidR="00C90AE9" w:rsidRPr="00C90AE9" w:rsidTr="00C90AE9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3 340,0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3 340,0 </w:t>
            </w:r>
          </w:p>
        </w:tc>
      </w:tr>
      <w:tr w:rsidR="00C90AE9" w:rsidRPr="00C90AE9" w:rsidTr="00C90AE9">
        <w:trPr>
          <w:trHeight w:val="7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23,0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23,0 </w:t>
            </w:r>
          </w:p>
        </w:tc>
      </w:tr>
      <w:tr w:rsidR="00C90AE9" w:rsidRPr="00C90AE9" w:rsidTr="00C90AE9">
        <w:trPr>
          <w:trHeight w:val="7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40 271,2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39 217,8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100,0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100,0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35 885,9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39 864,2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3 838,2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4 005,0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3 838,2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4 005,0 </w:t>
            </w:r>
          </w:p>
        </w:tc>
      </w:tr>
      <w:tr w:rsidR="00C90AE9" w:rsidRPr="00C90AE9" w:rsidTr="00C90AE9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4 837,8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4 637,6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977,1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977,1 </w:t>
            </w:r>
          </w:p>
        </w:tc>
      </w:tr>
      <w:tr w:rsidR="00C90AE9" w:rsidRPr="00C90AE9" w:rsidTr="00C90AE9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2 695,1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2 695,1 </w:t>
            </w:r>
          </w:p>
        </w:tc>
      </w:tr>
      <w:tr w:rsidR="00C90AE9" w:rsidRPr="00C90AE9" w:rsidTr="00C90AE9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1 165,6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965,4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41 162,7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39 778,1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100,0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100,0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1 898,5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1 898,5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39 094,2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37 709,6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70,0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70,0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23 262,3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22 815,5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2 714,6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2 714,6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182,6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182,6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20 365,1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19 918,3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414,7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414,6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414,7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414,6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25 400,8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25 716,9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25 400,8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25 716,9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480,0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480,0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480,0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480,0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87 179,7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35 103,8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34 944,1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35 103,8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52 235,6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0,0 </w:t>
            </w:r>
          </w:p>
        </w:tc>
      </w:tr>
      <w:tr w:rsidR="00C90AE9" w:rsidRPr="00C90AE9" w:rsidTr="00C90AE9">
        <w:trPr>
          <w:trHeight w:val="52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1 655,9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1 265,4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color w:val="000000"/>
              </w:rPr>
            </w:pPr>
            <w:r w:rsidRPr="00C90AE9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center"/>
              <w:rPr>
                <w:color w:val="000000"/>
              </w:rPr>
            </w:pPr>
            <w:r w:rsidRPr="00C90AE9"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1 655,9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color w:val="000000"/>
              </w:rPr>
            </w:pPr>
            <w:r w:rsidRPr="00C90AE9">
              <w:rPr>
                <w:color w:val="000000"/>
              </w:rPr>
              <w:t xml:space="preserve">1 265,4 </w:t>
            </w:r>
          </w:p>
        </w:tc>
      </w:tr>
      <w:tr w:rsidR="00C90AE9" w:rsidRPr="00C90AE9" w:rsidTr="00C90AE9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E9" w:rsidRPr="00C90AE9" w:rsidRDefault="00C90AE9" w:rsidP="00C90AE9">
            <w:pPr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267 852,2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E9" w:rsidRPr="00C90AE9" w:rsidRDefault="00C90AE9" w:rsidP="00C90AE9">
            <w:pPr>
              <w:jc w:val="right"/>
              <w:rPr>
                <w:b/>
                <w:bCs/>
                <w:color w:val="000000"/>
              </w:rPr>
            </w:pPr>
            <w:r w:rsidRPr="00C90AE9">
              <w:rPr>
                <w:b/>
                <w:bCs/>
                <w:color w:val="000000"/>
              </w:rPr>
              <w:t xml:space="preserve">216 761,9 </w:t>
            </w:r>
          </w:p>
        </w:tc>
      </w:tr>
    </w:tbl>
    <w:p w:rsidR="00764011" w:rsidRDefault="00764011">
      <w:pPr>
        <w:spacing w:after="160" w:line="259" w:lineRule="auto"/>
        <w:rPr>
          <w:color w:val="000000"/>
          <w:sz w:val="24"/>
          <w:szCs w:val="24"/>
        </w:rPr>
      </w:pPr>
    </w:p>
    <w:p w:rsidR="00764011" w:rsidRDefault="00764011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6"/>
        <w:gridCol w:w="589"/>
        <w:gridCol w:w="531"/>
        <w:gridCol w:w="531"/>
        <w:gridCol w:w="1186"/>
        <w:gridCol w:w="641"/>
        <w:gridCol w:w="1484"/>
        <w:gridCol w:w="1907"/>
      </w:tblGrid>
      <w:tr w:rsidR="00764011" w:rsidRPr="00764011" w:rsidTr="00764011">
        <w:trPr>
          <w:trHeight w:val="1050"/>
        </w:trPr>
        <w:tc>
          <w:tcPr>
            <w:tcW w:w="10195" w:type="dxa"/>
            <w:gridSpan w:val="8"/>
            <w:hideMark/>
          </w:tcPr>
          <w:p w:rsidR="00764011" w:rsidRPr="00764011" w:rsidRDefault="00764011" w:rsidP="00764011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lastRenderedPageBreak/>
              <w:t>Приложение 9 к решению Совета депутатов</w:t>
            </w:r>
            <w:r w:rsidRPr="00764011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764011">
              <w:rPr>
                <w:color w:val="000000"/>
                <w:sz w:val="24"/>
                <w:szCs w:val="24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</w:p>
        </w:tc>
      </w:tr>
      <w:tr w:rsidR="00764011" w:rsidRPr="00764011" w:rsidTr="00764011">
        <w:trPr>
          <w:trHeight w:val="1245"/>
        </w:trPr>
        <w:tc>
          <w:tcPr>
            <w:tcW w:w="10195" w:type="dxa"/>
            <w:gridSpan w:val="8"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011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поселения Федоровский по главным распорядителям бюджетных средств,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на 2023 год</w:t>
            </w:r>
          </w:p>
        </w:tc>
      </w:tr>
      <w:tr w:rsidR="00764011" w:rsidRPr="00764011" w:rsidTr="00764011">
        <w:trPr>
          <w:trHeight w:val="315"/>
        </w:trPr>
        <w:tc>
          <w:tcPr>
            <w:tcW w:w="10195" w:type="dxa"/>
            <w:gridSpan w:val="8"/>
            <w:hideMark/>
          </w:tcPr>
          <w:p w:rsidR="00764011" w:rsidRPr="00764011" w:rsidRDefault="00764011" w:rsidP="00764011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764011" w:rsidRPr="00764011" w:rsidTr="00764011">
        <w:trPr>
          <w:trHeight w:val="2925"/>
        </w:trPr>
        <w:tc>
          <w:tcPr>
            <w:tcW w:w="3459" w:type="dxa"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4" w:type="dxa"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45" w:type="dxa"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011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5" w:type="dxa"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011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04" w:type="dxa"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9" w:type="dxa"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38" w:type="dxa"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Сумма на год</w:t>
            </w:r>
          </w:p>
        </w:tc>
        <w:tc>
          <w:tcPr>
            <w:tcW w:w="1651" w:type="dxa"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6401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64011">
              <w:rPr>
                <w:color w:val="000000"/>
                <w:sz w:val="24"/>
                <w:szCs w:val="24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764011" w:rsidRPr="00764011" w:rsidTr="00764011">
        <w:trPr>
          <w:trHeight w:val="240"/>
        </w:trPr>
        <w:tc>
          <w:tcPr>
            <w:tcW w:w="3459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5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4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8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51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8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75 064,6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3 340,0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3 340,0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3 340,0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3 340,0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1010102030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3 340,0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1010102030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3 340,0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1010102030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3 340,0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23,0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1010271600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1010271600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Премии и гранты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1010271600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350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40 651,4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128,6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0830000000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128,6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80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отчётности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0830400000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128,6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0830499990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128,6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0830499990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128,6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0830499990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128,6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40 522,8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40 239,3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39 842,9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1010102040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39 842,9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1010102040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39 842,9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1010102040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39 842,9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396,4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258,5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258,5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258,5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1010271600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137,9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1010271600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137,9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Премии и гранты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1010271600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350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137,9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1020000000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283,5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1020100000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159,1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1020102040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159,1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1020102040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159,1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1020102040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159,1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1020300000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124,4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1020302040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124,4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9008C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1020302040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1020302040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1020302040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1020302040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4000000000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4080000000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4080020210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4080020210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Резервные средства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4080020210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870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30 950,2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604,2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"Совершенствование системы учета и мониторинга муниципального имущества и земельных ресурсов"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604,2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205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характеристики нуждаются в актуализации, а также </w:t>
            </w:r>
            <w:r w:rsidRPr="00F9008C">
              <w:rPr>
                <w:color w:val="000000"/>
              </w:rPr>
              <w:lastRenderedPageBreak/>
              <w:t>на выявленные бесхозяйные объекты"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0920300000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0920400000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0920600000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0920699990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0920699990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0920699990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Основное мероприятие "Проведение землеустроительных работ по формированию земельных участков государственная </w:t>
            </w:r>
            <w:r w:rsidRPr="00F9008C">
              <w:rPr>
                <w:color w:val="000000"/>
              </w:rPr>
              <w:lastRenderedPageBreak/>
              <w:t>собственность на которые не разграничена"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0921199990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275,0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0921199990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275,0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0921199990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275,0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29 892,5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28 896,5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26,8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Членские взносы в Ассоциацию "Совет муниципальных образований Ханты-Мансийского автономного округа -Югры"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1010200690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1010200690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1010200690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850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1010202040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1010300000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28 869,7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1010300590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28 869,7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1010300590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15 036,9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1010300590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15 036,9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1010300590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13 499,7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1010300590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13 499,7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1010300590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333,1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1010300590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850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333,1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996,0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1030400000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996,0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996,0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996,0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996,0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453,5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203,5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1310100000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203,5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203,5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203,5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203,5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1320000000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"Обследование жилых домов на предмет установления их технического состояния с целью признания аварийными и подлежащими сносу"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1320100000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1320199990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1320199990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1320199990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3 702,6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3 568,2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3 702,6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3 568,2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3 702,6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3 568,2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3 702,6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3 568,2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1030300000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3 702,6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3 568,2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1030351180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3 568,2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3 568,2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1030351180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3 179,0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3 179,0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1030351180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3 179,0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3 179,0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1030351180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389,2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389,2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1030351180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389,2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389,2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10303F1180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134,4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10303F1180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134,4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10303F1180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134,4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6 087,1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938,0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lastRenderedPageBreak/>
              <w:t>Органы юстиции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977,1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938,0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977,1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938,0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977,1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938,0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1030200000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977,1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938,0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1030259300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938,0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938,0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1030259300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938,0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938,0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1030259300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938,0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938,0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10302F9300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39,1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10302F9300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39,1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10302F9300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39,1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3 024,5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Муниципальная программа «Безопасность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3 024,5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3 024,5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9,3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0710200000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256,5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256,5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256,5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256,5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0710300000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376,7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376,7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376,7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376,7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0710400000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0710700000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1 492,3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0710799990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1 492,3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0710799990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1 492,3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9008C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0710799990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810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1 492,3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0710800000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63,7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0710899990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63,7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0710899990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63,7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0710899990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63,7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0710900000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818,0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0710999990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818,0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0710999990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818,0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0710999990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818,0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2 085,5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2 085,5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153,1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0720200000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0720300000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149,7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149,7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149,7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149,7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0730000000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1 932,4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0730100000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1 757,8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0730199990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1 757,8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0730199990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1 757,8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0730199990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1 757,8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0730400000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174,6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0730482300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87,3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0730482300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87,3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0730482300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87,3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Создание условий для деятельности народных дружин (</w:t>
            </w:r>
            <w:proofErr w:type="spellStart"/>
            <w:r w:rsidRPr="00F9008C">
              <w:rPr>
                <w:color w:val="000000"/>
              </w:rPr>
              <w:t>софинансирование</w:t>
            </w:r>
            <w:proofErr w:type="spellEnd"/>
            <w:r w:rsidRPr="00F9008C">
              <w:rPr>
                <w:color w:val="000000"/>
              </w:rPr>
              <w:t>)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07304S2300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87,3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07304S2300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87,3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07304S2300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87,3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41 793,7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172,8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05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272,8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172,8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272,8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172,8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272,8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172,8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0610700000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272,8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172,8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0610784200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172,8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172,8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0610784200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172,8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172,8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0610784200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172,8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172,8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0610799990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0610799990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0610799990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08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1 896,7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Муниципальная программа «Развитие дорожно-транспортного </w:t>
            </w:r>
            <w:r w:rsidRPr="00F9008C">
              <w:rPr>
                <w:color w:val="000000"/>
              </w:rPr>
              <w:lastRenderedPageBreak/>
              <w:t>комплекса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1 896,7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Подпрограмма "Обеспечение транспортного обслуживания населения"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0520000000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1 896,7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0520100000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1 896,7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0520199990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1 896,7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0520199990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1 896,7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0520199990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1 896,7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39 554,2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39 554,2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39 554,2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32 551,4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32 551,4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32 551,4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32 551,4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0510200000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5 712,6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5 712,6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4 815,1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4 815,1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897,5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9008C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810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897,5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0510300000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1 290,2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1 290,2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1 290,2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09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0510399990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1 290,2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70,0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0430000000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80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</w:t>
            </w:r>
            <w:r w:rsidRPr="00F9008C">
              <w:rPr>
                <w:color w:val="000000"/>
              </w:rPr>
              <w:lastRenderedPageBreak/>
              <w:t>автоматизированных систем и систем диспетчеризации"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0430100000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0430199990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0430199990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0430199990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1210100000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9008C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810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26 398,6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2 914,6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2 914,6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0420000000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2 914,6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0420200000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2 046,6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0420289162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2 046,6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0420289162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2 046,6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F9008C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0420289162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810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2 046,6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0420500000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668,0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0420599990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668,0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0420599990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668,0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0420599990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668,0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"Создание условий для организации деятельности по управлению многоквартирными жилыми домами"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0420900000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0420999990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0420999990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0420999990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182,6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0410100000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0410199990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33,0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149,6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0710400000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138,1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0720300000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138,1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138,1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138,1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138,1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23 301,4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23 301,4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23 101,4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18 487,4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18 487,4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16 320,8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16 320,8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2 166,6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F9008C">
              <w:rPr>
                <w:color w:val="000000"/>
              </w:rPr>
              <w:lastRenderedPageBreak/>
              <w:t>лицам - производителям</w:t>
            </w:r>
            <w:r w:rsidRPr="00F9008C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810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2 166,6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0610400000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2 154,0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2 154,0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2 154,0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2 154,0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0610500000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2 250,0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2 250,0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2 250,0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2 250,0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0610600000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210,0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0610699990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210,0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0610699990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210,0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0610699990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210,0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0620000000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54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Основное мероприятие "Обустройство объектов жизнедеятельности, жилищного фонда и улично-дорожной сети средствами для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0620300000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05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0620399990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07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470,1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07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07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470,1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470,1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0330000000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470,1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0330200000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470,1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0330299990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470,1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0330299990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344,1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0330299990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344,1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0330299990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07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0330299990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26 348,2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26 348,2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26 167,2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6 545,5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0210100000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5 162,9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0210100590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5 162,9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0210100590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5 162,9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0210100590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5 162,9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2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0210700000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1 382,6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6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0210782520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1 106,1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0210782520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1 106,1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0210782520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1 106,1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2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F9008C">
              <w:rPr>
                <w:color w:val="000000"/>
              </w:rPr>
              <w:t>софинансирование</w:t>
            </w:r>
            <w:proofErr w:type="spellEnd"/>
            <w:r w:rsidRPr="00F9008C">
              <w:rPr>
                <w:color w:val="000000"/>
              </w:rPr>
              <w:t>)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02107S2520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276,5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02107S2520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276,5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02107S2520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276,5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«Поддержка многообразия культурно-досуговой деятельности»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0220000000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19 621,7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0220100000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19 321,7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0220100590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19 163,9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0220100590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19 163,9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0220100590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19 163,9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0220100690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157,8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0220100690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157,8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0220100690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630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157,8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0220500000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0220599990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0220599990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0220599990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300,0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181,0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256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181,0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80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1410300000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1410400000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Реализация </w:t>
            </w:r>
            <w:r w:rsidR="00F90AC1" w:rsidRPr="00F9008C">
              <w:rPr>
                <w:color w:val="000000"/>
              </w:rPr>
              <w:t>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Основное мероприятие "Содействие </w:t>
            </w:r>
            <w:r w:rsidR="00F90AC1" w:rsidRPr="00F9008C">
              <w:rPr>
                <w:color w:val="000000"/>
              </w:rPr>
              <w:t>этнокультурному</w:t>
            </w:r>
            <w:r w:rsidRPr="00F9008C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1410500000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1410600000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1410699990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1410699990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1410699990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480,0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480,0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480,0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r w:rsidR="00F90AC1" w:rsidRPr="00F9008C">
              <w:rPr>
                <w:color w:val="000000"/>
              </w:rPr>
              <w:t>службы</w:t>
            </w:r>
            <w:r w:rsidRPr="00F9008C">
              <w:rPr>
                <w:color w:val="000000"/>
              </w:rPr>
              <w:t xml:space="preserve"> в городском поселении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1040000000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480,0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1040172600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480,0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1040172600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480,0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1040172600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310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480,0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163 702,5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38 337,0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Муниципальная программа «Развитие физической культуры и </w:t>
            </w:r>
            <w:r w:rsidRPr="00F9008C">
              <w:rPr>
                <w:color w:val="000000"/>
              </w:rPr>
              <w:lastRenderedPageBreak/>
              <w:t>спорта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38 250,2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34 903,5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0110100000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34 753,5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0110100590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33 715,7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0110100590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33 715,7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0110100590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33 715,7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0110100690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1 037,8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0110100690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1 037,8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0110100690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630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1 037,8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0110200000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0110299990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0110299990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0110299990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150,0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0120000000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3 346,7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0120100000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3 316,7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6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Приобретение и установка искусственного покрытия для МАУ «Федоровский спортивно-оздоровительный центр»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0120189112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3 136,7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0120189112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3 136,7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0120189112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3 136,7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0120199990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180,0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0120199990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180,0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0120199990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180,0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0120300000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0120399990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30,0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29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86,8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256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86,8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1410400000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1410499990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46,0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Основное мероприятие "Содействие </w:t>
            </w:r>
            <w:r w:rsidR="00F90AC1" w:rsidRPr="00F9008C">
              <w:rPr>
                <w:color w:val="000000"/>
              </w:rPr>
              <w:t>этнокультурному</w:t>
            </w:r>
            <w:r w:rsidRPr="00F9008C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1410500000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40,8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Реализация мероприятий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40,8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40,8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1410599990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620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40,8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125 365,5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125 365,5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0130000000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125 365,5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Основное мероприятие "Строительство объекта "Плавательный бассейн "Дельфин" </w:t>
            </w:r>
            <w:r w:rsidRPr="00F9008C">
              <w:rPr>
                <w:color w:val="000000"/>
              </w:rPr>
              <w:lastRenderedPageBreak/>
              <w:t>в городском поселении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0130100000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125 365,5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lastRenderedPageBreak/>
              <w:t xml:space="preserve">Строительство объекта "Плавательный бассейн </w:t>
            </w:r>
            <w:proofErr w:type="spellStart"/>
            <w:r w:rsidRPr="00F9008C">
              <w:rPr>
                <w:color w:val="000000"/>
              </w:rPr>
              <w:t>г.п</w:t>
            </w:r>
            <w:proofErr w:type="spellEnd"/>
            <w:r w:rsidRPr="00F9008C">
              <w:rPr>
                <w:color w:val="000000"/>
              </w:rPr>
              <w:t>. Фёдоровский "Дельфин", включая ввод объекта в эксплуатацию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0130189146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125 365,5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0130189146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125 365,5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Бюджетные инвестиции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11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02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0130189146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410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125 365,5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2 612,5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52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14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2 612,5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F9008C">
              <w:rPr>
                <w:b/>
                <w:bCs/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0800000000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2 612,5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0810000000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2 612,5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103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F9008C">
              <w:rPr>
                <w:color w:val="000000"/>
              </w:rPr>
              <w:t>Сургутского</w:t>
            </w:r>
            <w:proofErr w:type="spellEnd"/>
            <w:r w:rsidRPr="00F9008C">
              <w:rPr>
                <w:color w:val="000000"/>
              </w:rPr>
              <w:t xml:space="preserve"> района для финансового обеспечения переданных полномочий"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0810600000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2 612,5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780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0810689020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2 612,5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Межбюджетные трансферты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0810689020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500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2 612,5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9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650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14</w:t>
            </w:r>
          </w:p>
        </w:tc>
        <w:tc>
          <w:tcPr>
            <w:tcW w:w="545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03</w:t>
            </w:r>
          </w:p>
        </w:tc>
        <w:tc>
          <w:tcPr>
            <w:tcW w:w="1204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0810689020</w:t>
            </w:r>
          </w:p>
        </w:tc>
        <w:tc>
          <w:tcPr>
            <w:tcW w:w="659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540</w:t>
            </w:r>
          </w:p>
        </w:tc>
        <w:tc>
          <w:tcPr>
            <w:tcW w:w="1538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2 612,5</w:t>
            </w:r>
          </w:p>
        </w:tc>
        <w:tc>
          <w:tcPr>
            <w:tcW w:w="1651" w:type="dxa"/>
            <w:noWrap/>
            <w:hideMark/>
          </w:tcPr>
          <w:p w:rsidR="00764011" w:rsidRPr="00F9008C" w:rsidRDefault="00764011" w:rsidP="00764011">
            <w:pPr>
              <w:spacing w:after="160" w:line="259" w:lineRule="auto"/>
              <w:rPr>
                <w:color w:val="000000"/>
              </w:rPr>
            </w:pPr>
            <w:r w:rsidRPr="00F9008C">
              <w:rPr>
                <w:color w:val="000000"/>
              </w:rPr>
              <w:t>0,0</w:t>
            </w:r>
          </w:p>
        </w:tc>
      </w:tr>
      <w:tr w:rsidR="00764011" w:rsidRPr="00764011" w:rsidTr="00764011">
        <w:trPr>
          <w:trHeight w:val="315"/>
        </w:trPr>
        <w:tc>
          <w:tcPr>
            <w:tcW w:w="3459" w:type="dxa"/>
            <w:hideMark/>
          </w:tcPr>
          <w:p w:rsidR="00764011" w:rsidRPr="00764011" w:rsidRDefault="00764011" w:rsidP="00764011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401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4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40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40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40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40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9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40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4011">
              <w:rPr>
                <w:b/>
                <w:bCs/>
                <w:color w:val="000000"/>
                <w:sz w:val="24"/>
                <w:szCs w:val="24"/>
              </w:rPr>
              <w:t>346 659,9</w:t>
            </w:r>
          </w:p>
        </w:tc>
        <w:tc>
          <w:tcPr>
            <w:tcW w:w="1651" w:type="dxa"/>
            <w:noWrap/>
            <w:hideMark/>
          </w:tcPr>
          <w:p w:rsidR="00764011" w:rsidRPr="00764011" w:rsidRDefault="00764011" w:rsidP="00764011">
            <w:pPr>
              <w:spacing w:after="160" w:line="259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64011">
              <w:rPr>
                <w:b/>
                <w:bCs/>
                <w:color w:val="000000"/>
                <w:sz w:val="24"/>
                <w:szCs w:val="24"/>
              </w:rPr>
              <w:t>4 679,0</w:t>
            </w:r>
          </w:p>
        </w:tc>
      </w:tr>
    </w:tbl>
    <w:p w:rsidR="0050296B" w:rsidRDefault="0050296B">
      <w:pPr>
        <w:spacing w:after="160" w:line="259" w:lineRule="auto"/>
        <w:rPr>
          <w:color w:val="000000"/>
          <w:sz w:val="24"/>
          <w:szCs w:val="24"/>
        </w:rPr>
      </w:pPr>
    </w:p>
    <w:p w:rsidR="0050296B" w:rsidRDefault="0050296B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782"/>
        <w:gridCol w:w="615"/>
        <w:gridCol w:w="426"/>
        <w:gridCol w:w="567"/>
        <w:gridCol w:w="1275"/>
        <w:gridCol w:w="567"/>
        <w:gridCol w:w="1134"/>
        <w:gridCol w:w="851"/>
        <w:gridCol w:w="1134"/>
        <w:gridCol w:w="844"/>
      </w:tblGrid>
      <w:tr w:rsidR="0050296B" w:rsidRPr="0050296B" w:rsidTr="0050296B">
        <w:trPr>
          <w:trHeight w:val="1050"/>
        </w:trPr>
        <w:tc>
          <w:tcPr>
            <w:tcW w:w="10195" w:type="dxa"/>
            <w:gridSpan w:val="10"/>
            <w:hideMark/>
          </w:tcPr>
          <w:p w:rsidR="0050296B" w:rsidRPr="0050296B" w:rsidRDefault="0050296B" w:rsidP="0050296B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bookmarkStart w:id="4" w:name="RANGE!A1:J387"/>
            <w:r w:rsidRPr="0050296B">
              <w:rPr>
                <w:color w:val="000000"/>
                <w:sz w:val="24"/>
                <w:szCs w:val="24"/>
              </w:rPr>
              <w:lastRenderedPageBreak/>
              <w:t>Приложение 10 к решению Совета депутатов</w:t>
            </w:r>
            <w:r w:rsidRPr="0050296B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50296B">
              <w:rPr>
                <w:color w:val="000000"/>
                <w:sz w:val="24"/>
                <w:szCs w:val="24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  <w:bookmarkEnd w:id="4"/>
          </w:p>
        </w:tc>
      </w:tr>
      <w:tr w:rsidR="0050296B" w:rsidRPr="0050296B" w:rsidTr="0050296B">
        <w:trPr>
          <w:trHeight w:val="1245"/>
        </w:trPr>
        <w:tc>
          <w:tcPr>
            <w:tcW w:w="10195" w:type="dxa"/>
            <w:gridSpan w:val="10"/>
            <w:hideMark/>
          </w:tcPr>
          <w:p w:rsidR="0050296B" w:rsidRPr="0050296B" w:rsidRDefault="0050296B" w:rsidP="0050296B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96B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поселения Федоровский по главным распорядителям бюджетных средств, разделам, подразделам, целевым статьям (муниципальным программам городского поселения и непрограммным направлениям деятельности), группам и подгруппам видов расходов классификации расходов бюджета на плановый период 2024 и 2025 годов</w:t>
            </w:r>
          </w:p>
        </w:tc>
      </w:tr>
      <w:tr w:rsidR="0050296B" w:rsidRPr="0050296B" w:rsidTr="0050296B">
        <w:trPr>
          <w:trHeight w:val="315"/>
        </w:trPr>
        <w:tc>
          <w:tcPr>
            <w:tcW w:w="10195" w:type="dxa"/>
            <w:gridSpan w:val="10"/>
            <w:hideMark/>
          </w:tcPr>
          <w:p w:rsidR="0050296B" w:rsidRPr="0050296B" w:rsidRDefault="0050296B" w:rsidP="0050296B">
            <w:pPr>
              <w:spacing w:after="160" w:line="259" w:lineRule="auto"/>
              <w:jc w:val="right"/>
              <w:rPr>
                <w:color w:val="000000"/>
              </w:rPr>
            </w:pPr>
            <w:r w:rsidRPr="0050296B">
              <w:rPr>
                <w:color w:val="000000"/>
              </w:rPr>
              <w:t>тыс. рублей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vMerge w:val="restart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Наименование</w:t>
            </w:r>
          </w:p>
        </w:tc>
        <w:tc>
          <w:tcPr>
            <w:tcW w:w="615" w:type="dxa"/>
            <w:vMerge w:val="restart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Вед</w:t>
            </w:r>
          </w:p>
        </w:tc>
        <w:tc>
          <w:tcPr>
            <w:tcW w:w="426" w:type="dxa"/>
            <w:vMerge w:val="restart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proofErr w:type="spellStart"/>
            <w:r w:rsidRPr="0050296B"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proofErr w:type="spellStart"/>
            <w:r w:rsidRPr="0050296B">
              <w:rPr>
                <w:color w:val="000000"/>
              </w:rPr>
              <w:t>Пр</w:t>
            </w:r>
            <w:proofErr w:type="spellEnd"/>
          </w:p>
        </w:tc>
        <w:tc>
          <w:tcPr>
            <w:tcW w:w="1275" w:type="dxa"/>
            <w:vMerge w:val="restart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ВР</w:t>
            </w:r>
          </w:p>
        </w:tc>
        <w:tc>
          <w:tcPr>
            <w:tcW w:w="3963" w:type="dxa"/>
            <w:gridSpan w:val="4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Сумма на год</w:t>
            </w:r>
          </w:p>
        </w:tc>
      </w:tr>
      <w:tr w:rsidR="0050296B" w:rsidRPr="0050296B" w:rsidTr="0050296B">
        <w:trPr>
          <w:trHeight w:val="3645"/>
        </w:trPr>
        <w:tc>
          <w:tcPr>
            <w:tcW w:w="2782" w:type="dxa"/>
            <w:vMerge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615" w:type="dxa"/>
            <w:vMerge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426" w:type="dxa"/>
            <w:vMerge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275" w:type="dxa"/>
            <w:vMerge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567" w:type="dxa"/>
            <w:vMerge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2024</w:t>
            </w:r>
          </w:p>
        </w:tc>
        <w:tc>
          <w:tcPr>
            <w:tcW w:w="851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proofErr w:type="gramStart"/>
            <w:r w:rsidRPr="0050296B">
              <w:rPr>
                <w:color w:val="000000"/>
              </w:rPr>
              <w:t>в</w:t>
            </w:r>
            <w:proofErr w:type="gramEnd"/>
            <w:r w:rsidRPr="0050296B">
              <w:rPr>
                <w:color w:val="000000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34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2025</w:t>
            </w:r>
          </w:p>
        </w:tc>
        <w:tc>
          <w:tcPr>
            <w:tcW w:w="844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proofErr w:type="gramStart"/>
            <w:r w:rsidRPr="0050296B">
              <w:rPr>
                <w:color w:val="000000"/>
              </w:rPr>
              <w:t>в</w:t>
            </w:r>
            <w:proofErr w:type="gramEnd"/>
            <w:r w:rsidRPr="0050296B">
              <w:rPr>
                <w:color w:val="000000"/>
              </w:rPr>
              <w:t xml:space="preserve">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50296B" w:rsidRPr="0050296B" w:rsidTr="0050296B">
        <w:trPr>
          <w:trHeight w:val="225"/>
        </w:trPr>
        <w:tc>
          <w:tcPr>
            <w:tcW w:w="2782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jc w:val="center"/>
              <w:rPr>
                <w:color w:val="000000"/>
              </w:rPr>
            </w:pPr>
            <w:r w:rsidRPr="0050296B">
              <w:rPr>
                <w:color w:val="000000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jc w:val="center"/>
              <w:rPr>
                <w:color w:val="000000"/>
              </w:rPr>
            </w:pPr>
            <w:r w:rsidRPr="0050296B">
              <w:rPr>
                <w:color w:val="000000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jc w:val="center"/>
              <w:rPr>
                <w:color w:val="000000"/>
              </w:rPr>
            </w:pPr>
            <w:r w:rsidRPr="0050296B">
              <w:rPr>
                <w:color w:val="00000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jc w:val="center"/>
              <w:rPr>
                <w:color w:val="000000"/>
              </w:rPr>
            </w:pPr>
            <w:r w:rsidRPr="0050296B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jc w:val="center"/>
              <w:rPr>
                <w:color w:val="000000"/>
              </w:rPr>
            </w:pPr>
            <w:r w:rsidRPr="0050296B">
              <w:rPr>
                <w:color w:val="00000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jc w:val="center"/>
              <w:rPr>
                <w:color w:val="000000"/>
              </w:rPr>
            </w:pPr>
            <w:r w:rsidRPr="0050296B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jc w:val="center"/>
              <w:rPr>
                <w:color w:val="000000"/>
              </w:rPr>
            </w:pPr>
            <w:r w:rsidRPr="0050296B">
              <w:rPr>
                <w:color w:val="00000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jc w:val="center"/>
              <w:rPr>
                <w:color w:val="000000"/>
              </w:rPr>
            </w:pPr>
            <w:r w:rsidRPr="0050296B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jc w:val="center"/>
              <w:rPr>
                <w:color w:val="000000"/>
              </w:rPr>
            </w:pPr>
            <w:r w:rsidRPr="0050296B">
              <w:rPr>
                <w:color w:val="000000"/>
              </w:rPr>
              <w:t>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79 620,1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82 545,0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1010102030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1010102030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1010102030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3 340,0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3 340,0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Основное мероприятие "Организационное обеспечение деятельности органов местного </w:t>
            </w:r>
            <w:r w:rsidRPr="0050296B">
              <w:rPr>
                <w:color w:val="000000"/>
              </w:rPr>
              <w:lastRenderedPageBreak/>
              <w:t>самоуправления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1010271600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1010271600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Премии и гранты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1010271600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23,0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23,0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40 271,2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39 217,8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128,6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0830000000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128,6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80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отчётности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0830400000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128,6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0830499990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128,6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0830499990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128,6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0830499990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128,6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128,6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40 142,6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39 089,2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39 980,1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38 805,7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39 712,7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38 538,3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1010102040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39 712,7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38 538,3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1010102040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39 712,7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38 538,3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1010102040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39 712,7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38 538,3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267,4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267,4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129,5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129,5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129,5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129,5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129,5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129,5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Социальное обеспечение и иные выплаты населению за исключением публичных нормативных обязательств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1010271600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137,9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137,9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1010271600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137,9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137,9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Премии и гранты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1010271600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350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137,9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137,9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1020000000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162,5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283,5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1020100000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38,1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159,1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1020102040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38,1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159,1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1020102040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38,1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159,1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1020102040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38,1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159,1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1020300000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124,4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124,4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1020302040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124,4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124,4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1020302040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1020302040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24,4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1020302040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1020302040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4080000000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4080020210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4080020210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Резервные средства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4080020210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35 885,9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39 864,2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5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993,3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243,2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"Совершенствование системы учета и мониторинга муниципального имущества и земельных ресурсов"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993,3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243,2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205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характеристики нуждаются в актуализации, а также на выявленные бесхозяйные объекты"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0920300000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Основное мероприятие "Проведение землеустроительных работ по формированию земельных участков под объектами муниципальной собственности"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0920400000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115,0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115,0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115,0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115,0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0920600000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0920699990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0920699990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0920699990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"Проведение землеустроительных работ по формированию земельных участков государственная собственность на которые не разграничена"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0921199990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0921199990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0921199990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28 962,8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28 943,9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27 966,8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27 947,9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"Организационное обеспечение деятельности органов местного самоуправления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26,8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Членские взносы в Ассоциацию "Совет муниципальных образований Ханты-Мансийского автономного округа -Югры"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1010200690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1010200690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1010200690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1010202040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1010300000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27 940,0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27 921,1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27 940,0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27 921,1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15 055,8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15 036,9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15 055,8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15 036,9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12 551,1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12 551,1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12 551,1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12 551,1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333,1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333,1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1010300590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333,1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333,1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1030400000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731,0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481,0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1310100000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481,0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481,0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481,0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481,0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1320000000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"Обследование жилых домов на предмет установления их технического состояния с целью признания аварийными и подлежащими сносу"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1320100000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1320199990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1320199990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1320199990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5 198,8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10 436,6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5 198,8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10 436,6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Условно утверждаемые расходы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4019999999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5 198,8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10 436,6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4019999999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5 198,8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10 436,6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Резервные средства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4019999999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5 198,8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10 436,6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3 838,2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3 735,0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4 005,0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3 870,6</w:t>
            </w:r>
          </w:p>
        </w:tc>
      </w:tr>
      <w:tr w:rsidR="0050296B" w:rsidRPr="0050296B" w:rsidTr="0050296B">
        <w:trPr>
          <w:trHeight w:val="6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3 838,2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3 735,0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4 005,0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3 870,6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Муниципальная программа «Муниципальное управление и гражданское общество в </w:t>
            </w:r>
            <w:r w:rsidRPr="0050296B">
              <w:rPr>
                <w:color w:val="000000"/>
              </w:rPr>
              <w:lastRenderedPageBreak/>
              <w:t>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3 838,2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3 735,0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4 005,0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3 870,6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Подпрограмма "Развитие гражданского общества"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3 838,2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3 735,0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4 005,0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3 870,6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1030300000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3 838,2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3 735,0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4 005,0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3 870,6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1030351180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3 735,0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3 735,0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3 870,6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3 870,6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1030351180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3 169,2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3 169,2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3 179,0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3 179,0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1030351180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3 169,2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3 169,2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3 179,0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3 179,0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1030351180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565,8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565,8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691,6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691,6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1030351180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565,8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565,8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691,6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691,6</w:t>
            </w:r>
          </w:p>
        </w:tc>
      </w:tr>
      <w:tr w:rsidR="0050296B" w:rsidRPr="0050296B" w:rsidTr="0050296B">
        <w:trPr>
          <w:trHeight w:val="76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10303F1180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134,4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10303F1180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134,4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10303F1180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134,4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4 837,8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938,0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4 637,6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938,0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977,1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938,0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977,1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938,0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977,1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977,1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"Развитие гражданского общества"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977,1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977,1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1030200000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977,1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977,1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1030259300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1030259300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1030259300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938,0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10302F9300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10302F9300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10302F9300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2 695,1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2 695,1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2 695,1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2 695,1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2 695,1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2 695,1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0710300000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376,8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376,8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376,8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376,8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376,8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376,8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376,8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376,8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0710400000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0710700000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1 492,3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1 492,3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0710799990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1 492,3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1 492,3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0710799990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1 492,3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1 492,3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296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0710799990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1 492,3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1 492,3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0710900000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818,0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818,0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0710999990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818,0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818,0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0710999990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818,0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818,0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0710999990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818,0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818,0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1 165,6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965,4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1 165,6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965,4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0730000000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1 165,6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965,4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0730100000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992,0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792,0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0730199990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992,0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792,0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0730199990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992,0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792,0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0730199990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992,0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792,0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0730400000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173,6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173,4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0730482300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86,7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0730482300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86,7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0730482300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86,7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Создание условий для деятельности народных дружин (</w:t>
            </w:r>
            <w:proofErr w:type="spellStart"/>
            <w:r w:rsidRPr="0050296B">
              <w:rPr>
                <w:color w:val="000000"/>
              </w:rPr>
              <w:t>софинансирование</w:t>
            </w:r>
            <w:proofErr w:type="spellEnd"/>
            <w:r w:rsidRPr="0050296B">
              <w:rPr>
                <w:color w:val="000000"/>
              </w:rPr>
              <w:t>)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07304S2300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86,7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07304S2300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86,7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07304S2300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86,7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41 162,7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39 778,1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0610700000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0610799990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0610799990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0610799990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08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0520000000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0520100000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0520199990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0520199990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0520199990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1 898,5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1 898,5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39 094,2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37 709,6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39 094,2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37 709,6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Подпрограмма "Обеспечение дорожной деятельности"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39 094,2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37 709,6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32 551,4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32 551,4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32 551,4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32 551,4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32 551,4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32 551,4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32 551,4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32 551,4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0510200000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5 712,6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4 378,0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0510299990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5 712,6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4 378,0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0510299990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4 815,1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3 480,5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0510299990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4 815,1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3 480,5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0510299990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897,5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897,5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296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0510299990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897,5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897,5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0510300000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830,2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780,2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830,2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780,2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830,2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780,2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0510399990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830,2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780,2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70,0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70,0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0430000000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80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</w:t>
            </w:r>
            <w:r w:rsidRPr="0050296B">
              <w:rPr>
                <w:color w:val="000000"/>
              </w:rPr>
              <w:lastRenderedPageBreak/>
              <w:t>систем и систем диспетчеризации"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0430100000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0430199990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0430199990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0430199990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1210100000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296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23 262,3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22 815,5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2 714,6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2 714,6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2 714,6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2 714,6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Подпрограмма "Жилищный фонд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0420000000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2 714,6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2 714,6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0420200000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2 046,6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2 046,6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0420289162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2 046,6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2 046,6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0420289162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2 046,6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2 046,6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50296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0420289162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2 046,6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2 046,6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0420500000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668,0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668,0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0420599990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668,0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668,0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0420599990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668,0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668,0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0420599990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668,0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668,0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182,6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182,6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0410100000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0410199990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149,6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149,6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0710400000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11,5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0720000000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138,1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138,1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0720300000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138,1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138,1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0720399990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138,1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138,1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0720399990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138,1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138,1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0720399990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138,1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138,1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20 365,1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19 918,3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20 365,1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19 918,3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20 165,1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19 718,3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17 808,3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17 808,3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17 808,3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17 808,3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15 641,7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15 641,7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15 641,7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15 641,7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2 166,6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2 166,6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50296B">
              <w:rPr>
                <w:color w:val="000000"/>
              </w:rPr>
              <w:lastRenderedPageBreak/>
              <w:t>физическим лицам - производителям</w:t>
            </w:r>
            <w:r w:rsidRPr="0050296B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2 166,6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2 166,6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0610400000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1 500,0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1 750,0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7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«Спасти и сохранить» в </w:t>
            </w:r>
            <w:proofErr w:type="spellStart"/>
            <w:r w:rsidRPr="0050296B">
              <w:rPr>
                <w:color w:val="000000"/>
              </w:rPr>
              <w:t>Сургутском</w:t>
            </w:r>
            <w:proofErr w:type="spellEnd"/>
            <w:r w:rsidRPr="0050296B">
              <w:rPr>
                <w:color w:val="000000"/>
              </w:rPr>
              <w:t xml:space="preserve"> районе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0610489177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0610489177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0610489177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1 500,0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1 500,0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1 500,0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1 500,0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1 500,0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1 500,0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0610500000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696,8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696,8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696,8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696,8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0610600000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160,0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160,0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0610699990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160,0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160,0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0610699990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160,0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160,0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0610699990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160,0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160,0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"Доступная среда 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0620000000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54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"Обустройство объектов жизнедеятельности, жилищного фонда и улично-дорожной сети средствами для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0620300000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0620399990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0620399990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0620399990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414,7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414,6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414,7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414,6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414,7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414,6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0330000000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414,7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414,6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0330200000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414,7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414,6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0330299990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414,7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414,6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0330299990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288,7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288,6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0330299990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288,7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288,6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0330299990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0330299990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126,0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25 400,8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25 716,9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25 400,8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25 716,9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25 219,8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25 535,9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5 911,2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5 914,3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0210100000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5 141,7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5 162,9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0210100590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5 141,7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5 162,9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0210100590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5 141,7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5 162,9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0210100590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5 141,7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5 162,9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2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0210700000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769,5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751,4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6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0210782520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615,6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601,1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0210782520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615,6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601,1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0210782520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615,6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601,1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2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50296B">
              <w:rPr>
                <w:color w:val="000000"/>
              </w:rPr>
              <w:t>софинансирование</w:t>
            </w:r>
            <w:proofErr w:type="spellEnd"/>
            <w:r w:rsidRPr="0050296B">
              <w:rPr>
                <w:color w:val="000000"/>
              </w:rPr>
              <w:t>)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02107S2520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153,9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150,3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02107S2520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153,9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150,3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02107S2520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153,9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150,3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«Поддержка многообразия культурно-досуговой деятельности»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0220000000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19 308,6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19 621,6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0220100000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19 008,6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19 321,6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0220100590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18 850,8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19 163,8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0220100590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18 850,8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19 163,8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0220100590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18 850,8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19 163,8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0220100690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157,8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157,8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50296B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0220100690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157,8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157,8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0220100690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157,8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157,8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0220500000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0220599990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0220599990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0220599990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181,0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181,0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256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</w:t>
            </w:r>
            <w:r w:rsidRPr="0050296B">
              <w:rPr>
                <w:color w:val="000000"/>
              </w:rPr>
              <w:lastRenderedPageBreak/>
              <w:t>(межэтнических), межконфессиональных конфликтов"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181,0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181,0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80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1410300000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1410400000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1410500000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"Развитие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1410600000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1410699990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1410699990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1410699990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"Пенсионное обеспечение лиц, замещавших муниципальные должности на постоянной основе, и лиц, замещавших должности муниципальной службы в городском поселении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1040000000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1040172600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1040172600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1040172600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310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480,0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87 179,7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35 103,8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34 944,1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35 103,8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34 857,3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35 017,0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34 647,3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34 807,0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0110100000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34 497,3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34 657,0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0110100590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33 459,5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33 619,2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0110100590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33 459,5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33 619,2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0110100590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33 459,5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33 619,2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0110100690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1 037,8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1 037,8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0110100690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1 037,8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1 037,8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0110100690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1 037,8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1 037,8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Основное мероприятие "Повышение спортивного мастерства"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0110200000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0110299990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0110299990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0110299990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150,0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0120000000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210,0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210,0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0120100000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0120199990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0120199990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0120199990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180,0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0120300000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0120399990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0120399990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0120399990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30,0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29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256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86,8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1410400000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1410499990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46,0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46,0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1410500000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Реализация мероприятий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1410599990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40,8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40,8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"Строительство объектов физической культуры и спорта"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0130000000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Основное мероприятие "Строительство объекта "Плавательный бассейн "Дельфин" в городском поселении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0130100000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Строительство объекта "Плавательный бассейн </w:t>
            </w:r>
            <w:proofErr w:type="spellStart"/>
            <w:r w:rsidRPr="0050296B">
              <w:rPr>
                <w:color w:val="000000"/>
              </w:rPr>
              <w:t>г.п</w:t>
            </w:r>
            <w:proofErr w:type="spellEnd"/>
            <w:r w:rsidRPr="0050296B">
              <w:rPr>
                <w:color w:val="000000"/>
              </w:rPr>
              <w:t>. Фёдоровский "Дельфин", включая ввод объекта в эксплуатацию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0130189146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0130189146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Бюджетные инвестиции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0130189146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52 235,6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52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0800000000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0810000000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103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 xml:space="preserve">Основное мероприятие "Предоставление иных межбюджетных трансфертов бюджету </w:t>
            </w:r>
            <w:proofErr w:type="spellStart"/>
            <w:r w:rsidRPr="0050296B">
              <w:rPr>
                <w:color w:val="000000"/>
              </w:rPr>
              <w:t>Сургутского</w:t>
            </w:r>
            <w:proofErr w:type="spellEnd"/>
            <w:r w:rsidRPr="0050296B">
              <w:rPr>
                <w:color w:val="000000"/>
              </w:rPr>
              <w:t xml:space="preserve"> района для финансового </w:t>
            </w:r>
            <w:r w:rsidRPr="0050296B">
              <w:rPr>
                <w:color w:val="000000"/>
              </w:rPr>
              <w:lastRenderedPageBreak/>
              <w:t>обеспечения переданных полномочий"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0810600000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780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0810689020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Межбюджетные трансферты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0810689020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650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0810689020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1 655,9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1 265,4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0,0</w:t>
            </w:r>
          </w:p>
        </w:tc>
      </w:tr>
      <w:tr w:rsidR="0050296B" w:rsidRPr="0050296B" w:rsidTr="0050296B">
        <w:trPr>
          <w:trHeight w:val="315"/>
        </w:trPr>
        <w:tc>
          <w:tcPr>
            <w:tcW w:w="2782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5" w:type="dxa"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color w:val="000000"/>
              </w:rPr>
            </w:pPr>
            <w:r w:rsidRPr="0050296B">
              <w:rPr>
                <w:color w:val="000000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267 852,2</w:t>
            </w:r>
          </w:p>
        </w:tc>
        <w:tc>
          <w:tcPr>
            <w:tcW w:w="851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4 673,0</w:t>
            </w:r>
          </w:p>
        </w:tc>
        <w:tc>
          <w:tcPr>
            <w:tcW w:w="113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216 761,9</w:t>
            </w:r>
          </w:p>
        </w:tc>
        <w:tc>
          <w:tcPr>
            <w:tcW w:w="844" w:type="dxa"/>
            <w:noWrap/>
            <w:hideMark/>
          </w:tcPr>
          <w:p w:rsidR="0050296B" w:rsidRPr="0050296B" w:rsidRDefault="0050296B" w:rsidP="0050296B">
            <w:pPr>
              <w:spacing w:after="160" w:line="259" w:lineRule="auto"/>
              <w:rPr>
                <w:b/>
                <w:bCs/>
                <w:color w:val="000000"/>
              </w:rPr>
            </w:pPr>
            <w:r w:rsidRPr="0050296B">
              <w:rPr>
                <w:b/>
                <w:bCs/>
                <w:color w:val="000000"/>
              </w:rPr>
              <w:t>4 808,6</w:t>
            </w:r>
          </w:p>
        </w:tc>
      </w:tr>
    </w:tbl>
    <w:p w:rsidR="00A56D17" w:rsidRDefault="00A56D17">
      <w:pPr>
        <w:spacing w:after="160" w:line="259" w:lineRule="auto"/>
        <w:rPr>
          <w:color w:val="000000"/>
          <w:sz w:val="24"/>
          <w:szCs w:val="24"/>
        </w:rPr>
      </w:pPr>
    </w:p>
    <w:p w:rsidR="00A56D17" w:rsidRDefault="00A56D17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120" w:type="dxa"/>
        <w:tblInd w:w="5" w:type="dxa"/>
        <w:tblLook w:val="04A0" w:firstRow="1" w:lastRow="0" w:firstColumn="1" w:lastColumn="0" w:noHBand="0" w:noVBand="1"/>
      </w:tblPr>
      <w:tblGrid>
        <w:gridCol w:w="7660"/>
        <w:gridCol w:w="1460"/>
      </w:tblGrid>
      <w:tr w:rsidR="00A53369" w:rsidRPr="00A53369" w:rsidTr="00A53369">
        <w:trPr>
          <w:trHeight w:val="93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11 к решению Совет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>от «28» декабря 2022 года №28</w:t>
            </w:r>
          </w:p>
        </w:tc>
      </w:tr>
      <w:tr w:rsidR="00A53369" w:rsidRPr="00A53369" w:rsidTr="00A53369">
        <w:trPr>
          <w:trHeight w:val="72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Объем межбюджетных трансфертов, получаемых из других бюджетов бюджетной системы Российской Федерации на 2023 год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  <w:tr w:rsidR="00A53369" w:rsidRPr="00A53369" w:rsidTr="00A53369">
        <w:trPr>
          <w:trHeight w:val="45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Сумма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ДОТАЦИИ БЮДЖЕТАМ БЮДЖЕТНОЙ СИСТЕМЫ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51 812,7 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51 812,7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4 679,0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938,0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3 568,2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172,8 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132 106,0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174,6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межбюджетные трансферты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1 382,6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межбюджетные трансферты на приобретение и установку искусственного покрытия для МАУ "Федоровский спортивно-оздоровительный центр"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3 136,7 </w:t>
            </w:r>
          </w:p>
        </w:tc>
      </w:tr>
      <w:tr w:rsidR="00A53369" w:rsidRPr="00A53369" w:rsidTr="00A53369">
        <w:trPr>
          <w:trHeight w:val="10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2 046,6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Иные межбюджетные трансферты на строительство объекта "Плавательный бассейн </w:t>
            </w:r>
            <w:proofErr w:type="spellStart"/>
            <w:r w:rsidRPr="00A53369">
              <w:rPr>
                <w:color w:val="000000"/>
              </w:rPr>
              <w:t>г.п</w:t>
            </w:r>
            <w:proofErr w:type="spellEnd"/>
            <w:r w:rsidRPr="00A53369">
              <w:rPr>
                <w:color w:val="000000"/>
              </w:rPr>
              <w:t>. Федоровский "Дельфин", включая ввод объекта в эксплуатацию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125 365,5 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 xml:space="preserve">188 597,7 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140" w:type="dxa"/>
        <w:tblInd w:w="5" w:type="dxa"/>
        <w:tblLook w:val="04A0" w:firstRow="1" w:lastRow="0" w:firstColumn="1" w:lastColumn="0" w:noHBand="0" w:noVBand="1"/>
      </w:tblPr>
      <w:tblGrid>
        <w:gridCol w:w="7660"/>
        <w:gridCol w:w="1240"/>
        <w:gridCol w:w="1240"/>
      </w:tblGrid>
      <w:tr w:rsidR="00A53369" w:rsidRPr="00A53369" w:rsidTr="00A53369">
        <w:trPr>
          <w:trHeight w:val="85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12 к решению Совет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>от «28» декабря 2022 года №28</w:t>
            </w:r>
          </w:p>
        </w:tc>
      </w:tr>
      <w:tr w:rsidR="00A53369" w:rsidRPr="00A53369" w:rsidTr="00A53369">
        <w:trPr>
          <w:trHeight w:val="72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Объем межбюджетных трансфертов, получаемых из других бюджетов бюджетной системы Российской Федерации на плановый период 2024 и 2025 годов</w:t>
            </w:r>
          </w:p>
        </w:tc>
      </w:tr>
      <w:tr w:rsidR="00A53369" w:rsidRPr="00A53369" w:rsidTr="00A53369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  <w:tr w:rsidR="00A53369" w:rsidRPr="00A53369" w:rsidTr="00A53369">
        <w:trPr>
          <w:trHeight w:val="300"/>
        </w:trPr>
        <w:tc>
          <w:tcPr>
            <w:tcW w:w="7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Наименование показателя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 xml:space="preserve">Сумма 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2025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ДОТАЦИИ БЮДЖЕТАМ БЮДЖЕТНОЙ СИСТЕМЫ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52 281,5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52 713,0 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52 281,5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52 713,0 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4 673,0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4 808,6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938,0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938,0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3 735,0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3 870,6 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55 225,3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3 221,4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173,6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173,4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межбюджетные трансферты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769,5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751,4 </w:t>
            </w:r>
          </w:p>
        </w:tc>
      </w:tr>
      <w:tr w:rsidR="00A53369" w:rsidRPr="00A53369" w:rsidTr="00A53369">
        <w:trPr>
          <w:trHeight w:val="10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межбюджетные трансферты бюджетам поселений на 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2 046,6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2 046,6 </w:t>
            </w:r>
          </w:p>
        </w:tc>
      </w:tr>
      <w:tr w:rsidR="00A53369" w:rsidRPr="00A53369" w:rsidTr="00A53369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Иные межбюджетные трансферты на оказание услуг по организации и проведению торжественного открытия и закрытия Международной экологической акции "Спасти и сохранить" в </w:t>
            </w:r>
            <w:proofErr w:type="spellStart"/>
            <w:r w:rsidRPr="00A53369">
              <w:rPr>
                <w:color w:val="000000"/>
              </w:rPr>
              <w:t>Сургутском</w:t>
            </w:r>
            <w:proofErr w:type="spellEnd"/>
            <w:r w:rsidRPr="00A53369">
              <w:rPr>
                <w:color w:val="000000"/>
              </w:rPr>
              <w:t xml:space="preserve">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250,0 </w:t>
            </w:r>
          </w:p>
        </w:tc>
      </w:tr>
      <w:tr w:rsidR="00A53369" w:rsidRPr="00A53369" w:rsidTr="00A53369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Иные межбюджетные трансферты на строительство объекта "Плавательный бассейн </w:t>
            </w:r>
            <w:proofErr w:type="spellStart"/>
            <w:r w:rsidRPr="00A53369">
              <w:rPr>
                <w:color w:val="000000"/>
              </w:rPr>
              <w:t>г.п</w:t>
            </w:r>
            <w:proofErr w:type="spellEnd"/>
            <w:r w:rsidRPr="00A53369">
              <w:rPr>
                <w:color w:val="000000"/>
              </w:rPr>
              <w:t>. Федоровский "Дельфин", включая ввод объекта в эксплуатацию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52 235,6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 </w:t>
            </w: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 xml:space="preserve">112 179,8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 xml:space="preserve">60 743,0 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180" w:type="dxa"/>
        <w:tblInd w:w="5" w:type="dxa"/>
        <w:tblLook w:val="04A0" w:firstRow="1" w:lastRow="0" w:firstColumn="1" w:lastColumn="0" w:noHBand="0" w:noVBand="1"/>
      </w:tblPr>
      <w:tblGrid>
        <w:gridCol w:w="7720"/>
        <w:gridCol w:w="1460"/>
      </w:tblGrid>
      <w:tr w:rsidR="00A53369" w:rsidRPr="00A53369" w:rsidTr="00A53369">
        <w:trPr>
          <w:trHeight w:val="79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13 к решению Совет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>от «28» декабря 2022 года №28</w:t>
            </w:r>
          </w:p>
        </w:tc>
      </w:tr>
      <w:tr w:rsidR="00A53369" w:rsidRPr="00A53369" w:rsidTr="00A53369">
        <w:trPr>
          <w:trHeight w:val="72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 xml:space="preserve">Объем межбюджетных трансфертов, предоставляемых бюджету </w:t>
            </w:r>
            <w:proofErr w:type="spellStart"/>
            <w:r w:rsidRPr="00A53369">
              <w:rPr>
                <w:b/>
                <w:bCs/>
                <w:color w:val="000000"/>
              </w:rPr>
              <w:t>Сургутского</w:t>
            </w:r>
            <w:proofErr w:type="spellEnd"/>
            <w:r w:rsidRPr="00A53369">
              <w:rPr>
                <w:b/>
                <w:bCs/>
                <w:color w:val="000000"/>
              </w:rPr>
              <w:t xml:space="preserve"> района на 2023 год</w:t>
            </w:r>
          </w:p>
        </w:tc>
      </w:tr>
      <w:tr w:rsidR="00A53369" w:rsidRPr="00A53369" w:rsidTr="00A53369">
        <w:trPr>
          <w:trHeight w:val="25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  <w:tr w:rsidR="00A53369" w:rsidRPr="00A53369" w:rsidTr="00A53369">
        <w:trPr>
          <w:trHeight w:val="45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Наименование полномочий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Сумма</w:t>
            </w:r>
          </w:p>
        </w:tc>
      </w:tr>
      <w:tr w:rsidR="00A53369" w:rsidRPr="00A53369" w:rsidTr="00A53369">
        <w:trPr>
          <w:trHeight w:val="229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 в части осуществления внешнего муниципального финансового контроля в соответствии с Бюджетным кодексом Российской Федерации,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781,5</w:t>
            </w:r>
          </w:p>
        </w:tc>
      </w:tr>
      <w:tr w:rsidR="00A53369" w:rsidRPr="00A53369" w:rsidTr="00A53369">
        <w:trPr>
          <w:trHeight w:val="178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 в части осуществления внутреннего муниципального финансового контроля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в границах поселений электроснабжения населения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153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реконструкции объектов инженерного обеспечения водоснабжения - «Водозаборное очистное сооружение 16000 м3/</w:t>
            </w:r>
            <w:proofErr w:type="spellStart"/>
            <w:r w:rsidRPr="00A53369">
              <w:rPr>
                <w:color w:val="000000"/>
              </w:rPr>
              <w:t>сут</w:t>
            </w:r>
            <w:proofErr w:type="spellEnd"/>
            <w:r w:rsidRPr="00A53369">
              <w:rPr>
                <w:color w:val="000000"/>
              </w:rPr>
              <w:t>. Водоочистная станция 8000 м3/</w:t>
            </w:r>
            <w:proofErr w:type="spellStart"/>
            <w:r w:rsidRPr="00A53369">
              <w:rPr>
                <w:color w:val="000000"/>
              </w:rPr>
              <w:t>сут</w:t>
            </w:r>
            <w:proofErr w:type="spellEnd"/>
            <w:r w:rsidRPr="00A53369">
              <w:rPr>
                <w:color w:val="000000"/>
              </w:rPr>
              <w:t xml:space="preserve">. Реконструкция станции обезжелезивания </w:t>
            </w:r>
            <w:proofErr w:type="spellStart"/>
            <w:r w:rsidRPr="00A53369">
              <w:rPr>
                <w:color w:val="000000"/>
              </w:rPr>
              <w:t>г.п</w:t>
            </w:r>
            <w:proofErr w:type="spellEnd"/>
            <w:r w:rsidRPr="00A53369">
              <w:rPr>
                <w:color w:val="000000"/>
              </w:rPr>
              <w:t>. Фёдоровский»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565,6</w:t>
            </w:r>
          </w:p>
        </w:tc>
      </w:tr>
      <w:tr w:rsidR="00A53369" w:rsidRPr="00A53369" w:rsidTr="00A53369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поселения 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«Безопасный город»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1 265,4</w:t>
            </w:r>
          </w:p>
        </w:tc>
      </w:tr>
      <w:tr w:rsidR="00A53369" w:rsidRPr="00A53369" w:rsidTr="00A53369">
        <w:trPr>
          <w:trHeight w:val="7950"/>
        </w:trPr>
        <w:tc>
          <w:tcPr>
            <w:tcW w:w="7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 xml:space="preserve">Утверждение ген. планов поселения, правил землепользования и застройки, утверждение подготовленной на основе ген.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</w:t>
            </w:r>
            <w:proofErr w:type="spellStart"/>
            <w:r w:rsidRPr="00A53369">
              <w:rPr>
                <w:color w:val="000000"/>
              </w:rPr>
              <w:t>стро</w:t>
            </w:r>
            <w:proofErr w:type="spellEnd"/>
            <w:r w:rsidRPr="00A53369">
              <w:rPr>
                <w:color w:val="000000"/>
              </w:rPr>
              <w:t xml:space="preserve">-во (за исключением случаев, предусмотренных Град. кодексом РФ, иными </w:t>
            </w:r>
            <w:proofErr w:type="spellStart"/>
            <w:r w:rsidRPr="00A53369">
              <w:rPr>
                <w:color w:val="000000"/>
              </w:rPr>
              <w:t>фед</w:t>
            </w:r>
            <w:proofErr w:type="spellEnd"/>
            <w:r w:rsidRPr="00A53369">
              <w:rPr>
                <w:color w:val="000000"/>
              </w:rPr>
              <w:t xml:space="preserve">. законами), разрешений на ввод объектов в эксплуатацию при осуществлении </w:t>
            </w:r>
            <w:proofErr w:type="spellStart"/>
            <w:r w:rsidRPr="00A53369">
              <w:rPr>
                <w:color w:val="000000"/>
              </w:rPr>
              <w:t>стро-ва</w:t>
            </w:r>
            <w:proofErr w:type="spellEnd"/>
            <w:r w:rsidRPr="00A53369">
              <w:rPr>
                <w:color w:val="000000"/>
              </w:rPr>
              <w:t xml:space="preserve">, реконструкции объектов кап. </w:t>
            </w:r>
            <w:proofErr w:type="spellStart"/>
            <w:r w:rsidRPr="00A53369">
              <w:rPr>
                <w:color w:val="000000"/>
              </w:rPr>
              <w:t>стро-ва</w:t>
            </w:r>
            <w:proofErr w:type="spellEnd"/>
            <w:r w:rsidRPr="00A53369">
              <w:rPr>
                <w:color w:val="000000"/>
              </w:rPr>
              <w:t xml:space="preserve">, расположенных на </w:t>
            </w:r>
            <w:proofErr w:type="spellStart"/>
            <w:r w:rsidRPr="00A53369">
              <w:rPr>
                <w:color w:val="000000"/>
              </w:rPr>
              <w:t>терр-ии</w:t>
            </w:r>
            <w:proofErr w:type="spellEnd"/>
            <w:r w:rsidRPr="00A53369">
              <w:rPr>
                <w:color w:val="000000"/>
              </w:rPr>
              <w:t xml:space="preserve">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</w:t>
            </w:r>
            <w:proofErr w:type="spellStart"/>
            <w:r w:rsidRPr="00A53369">
              <w:rPr>
                <w:color w:val="000000"/>
              </w:rPr>
              <w:t>зем</w:t>
            </w:r>
            <w:proofErr w:type="spellEnd"/>
            <w:r w:rsidRPr="00A53369">
              <w:rPr>
                <w:color w:val="000000"/>
              </w:rPr>
              <w:t xml:space="preserve">. контроля в границах поселения, осуществление в случаях, предусмотренных Град. кодексом РФ,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</w:t>
            </w:r>
            <w:proofErr w:type="spellStart"/>
            <w:r w:rsidRPr="00A53369">
              <w:rPr>
                <w:color w:val="000000"/>
              </w:rPr>
              <w:t>стро</w:t>
            </w:r>
            <w:proofErr w:type="spellEnd"/>
            <w:r w:rsidRPr="00A53369">
              <w:rPr>
                <w:color w:val="000000"/>
              </w:rPr>
              <w:t xml:space="preserve">-е или реконструкции объекта индивид.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РФ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</w:t>
            </w:r>
            <w:r w:rsidRPr="00A53369">
              <w:rPr>
                <w:color w:val="000000"/>
              </w:rPr>
              <w:lastRenderedPageBreak/>
              <w:t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РФ, осуществление сноса самовольной постройки или ее приведения в соответствие с установленными требованиями в случаях, предусмотренных Град. кодексом РФ 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нарушений,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подготовки и выдачи градостроительных планов земельных участков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0,0</w:t>
            </w:r>
          </w:p>
        </w:tc>
      </w:tr>
      <w:tr w:rsidR="00A53369" w:rsidRPr="00A53369" w:rsidTr="00A53369">
        <w:trPr>
          <w:trHeight w:val="8192"/>
        </w:trPr>
        <w:tc>
          <w:tcPr>
            <w:tcW w:w="7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</w:tr>
      <w:tr w:rsidR="00A53369" w:rsidRPr="00A53369" w:rsidTr="00A53369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2 612,5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140" w:type="dxa"/>
        <w:tblInd w:w="5" w:type="dxa"/>
        <w:tblLook w:val="04A0" w:firstRow="1" w:lastRow="0" w:firstColumn="1" w:lastColumn="0" w:noHBand="0" w:noVBand="1"/>
      </w:tblPr>
      <w:tblGrid>
        <w:gridCol w:w="7660"/>
        <w:gridCol w:w="1240"/>
        <w:gridCol w:w="1240"/>
      </w:tblGrid>
      <w:tr w:rsidR="00A53369" w:rsidRPr="00A53369" w:rsidTr="00A53369">
        <w:trPr>
          <w:trHeight w:val="84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14 к решению Совет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 xml:space="preserve">от «28» декабря 2022 года №28 </w:t>
            </w:r>
          </w:p>
        </w:tc>
      </w:tr>
      <w:tr w:rsidR="00A53369" w:rsidRPr="00A53369" w:rsidTr="00A53369">
        <w:trPr>
          <w:trHeight w:val="72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 xml:space="preserve">Объем межбюджетных трансфертов, предоставляемых бюджету </w:t>
            </w:r>
            <w:proofErr w:type="spellStart"/>
            <w:r w:rsidRPr="00A53369">
              <w:rPr>
                <w:b/>
                <w:bCs/>
                <w:color w:val="000000"/>
              </w:rPr>
              <w:t>Сургутского</w:t>
            </w:r>
            <w:proofErr w:type="spellEnd"/>
            <w:r w:rsidRPr="00A53369">
              <w:rPr>
                <w:b/>
                <w:bCs/>
                <w:color w:val="000000"/>
              </w:rPr>
              <w:t xml:space="preserve"> района на плановый период 2024 и 2025 годов</w:t>
            </w:r>
          </w:p>
        </w:tc>
      </w:tr>
      <w:tr w:rsidR="00A53369" w:rsidRPr="00A53369" w:rsidTr="00A53369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  <w:tr w:rsidR="00A53369" w:rsidRPr="00A53369" w:rsidTr="00A53369">
        <w:trPr>
          <w:trHeight w:val="300"/>
        </w:trPr>
        <w:tc>
          <w:tcPr>
            <w:tcW w:w="7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Наименование полномочий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Сумма</w:t>
            </w:r>
          </w:p>
        </w:tc>
      </w:tr>
      <w:tr w:rsidR="00A53369" w:rsidRPr="00A53369" w:rsidTr="00A53369">
        <w:trPr>
          <w:trHeight w:val="300"/>
        </w:trPr>
        <w:tc>
          <w:tcPr>
            <w:tcW w:w="7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2025</w:t>
            </w:r>
          </w:p>
        </w:tc>
      </w:tr>
      <w:tr w:rsidR="00A53369" w:rsidRPr="00A53369" w:rsidTr="00A53369">
        <w:trPr>
          <w:trHeight w:val="229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 в части осуществления внешнего муниципального финансового контроля в соответствии с Бюджетным кодексом Российской Федерации,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17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 в части осуществления внутреннего муниципального финансового контроля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390,5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10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в границах поселений электроснабжения населения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153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реконструкции объектов инженерного обеспечения водоснабжения - «Водозаборное очистное сооружение 16000 м3/</w:t>
            </w:r>
            <w:proofErr w:type="spellStart"/>
            <w:r w:rsidRPr="00A53369">
              <w:rPr>
                <w:color w:val="000000"/>
              </w:rPr>
              <w:t>сут</w:t>
            </w:r>
            <w:proofErr w:type="spellEnd"/>
            <w:r w:rsidRPr="00A53369">
              <w:rPr>
                <w:color w:val="000000"/>
              </w:rPr>
              <w:t>. Водоочистная станция 8000 м3/</w:t>
            </w:r>
            <w:proofErr w:type="spellStart"/>
            <w:r w:rsidRPr="00A53369">
              <w:rPr>
                <w:color w:val="000000"/>
              </w:rPr>
              <w:t>сут</w:t>
            </w:r>
            <w:proofErr w:type="spellEnd"/>
            <w:r w:rsidRPr="00A53369">
              <w:rPr>
                <w:color w:val="000000"/>
              </w:rPr>
              <w:t xml:space="preserve">. Реконструкция станции обезжелезивания </w:t>
            </w:r>
            <w:proofErr w:type="spellStart"/>
            <w:r w:rsidRPr="00A53369">
              <w:rPr>
                <w:color w:val="000000"/>
              </w:rPr>
              <w:t>г.п</w:t>
            </w:r>
            <w:proofErr w:type="spellEnd"/>
            <w:r w:rsidRPr="00A53369">
              <w:rPr>
                <w:color w:val="000000"/>
              </w:rPr>
              <w:t>. Фёдоровский»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10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Участие в предупреждении и ликвидации последствий чрезвычайных ситуаций в границах поселения 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«Безопасный город»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1 265,4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1 265,4</w:t>
            </w:r>
          </w:p>
        </w:tc>
      </w:tr>
      <w:tr w:rsidR="00A53369" w:rsidRPr="00A53369" w:rsidTr="00A53369">
        <w:trPr>
          <w:trHeight w:val="8100"/>
        </w:trPr>
        <w:tc>
          <w:tcPr>
            <w:tcW w:w="7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 xml:space="preserve">Утверждение ген. планов поселения, правил землепользования и застройки, утверждение подготовленной на основе ген.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</w:t>
            </w:r>
            <w:proofErr w:type="spellStart"/>
            <w:r w:rsidRPr="00A53369">
              <w:rPr>
                <w:color w:val="000000"/>
              </w:rPr>
              <w:t>стро</w:t>
            </w:r>
            <w:proofErr w:type="spellEnd"/>
            <w:r w:rsidRPr="00A53369">
              <w:rPr>
                <w:color w:val="000000"/>
              </w:rPr>
              <w:t xml:space="preserve">-во (за исключением случаев, предусмотренных Град. кодексом РФ, иными </w:t>
            </w:r>
            <w:proofErr w:type="spellStart"/>
            <w:r w:rsidRPr="00A53369">
              <w:rPr>
                <w:color w:val="000000"/>
              </w:rPr>
              <w:t>фед</w:t>
            </w:r>
            <w:proofErr w:type="spellEnd"/>
            <w:r w:rsidRPr="00A53369">
              <w:rPr>
                <w:color w:val="000000"/>
              </w:rPr>
              <w:t xml:space="preserve">. законами), разрешений на ввод объектов в эксплуатацию при осуществлении </w:t>
            </w:r>
            <w:proofErr w:type="spellStart"/>
            <w:r w:rsidRPr="00A53369">
              <w:rPr>
                <w:color w:val="000000"/>
              </w:rPr>
              <w:t>стро-ва</w:t>
            </w:r>
            <w:proofErr w:type="spellEnd"/>
            <w:r w:rsidRPr="00A53369">
              <w:rPr>
                <w:color w:val="000000"/>
              </w:rPr>
              <w:t xml:space="preserve">, реконструкции объектов кап. </w:t>
            </w:r>
            <w:proofErr w:type="spellStart"/>
            <w:r w:rsidRPr="00A53369">
              <w:rPr>
                <w:color w:val="000000"/>
              </w:rPr>
              <w:t>стро-ва</w:t>
            </w:r>
            <w:proofErr w:type="spellEnd"/>
            <w:r w:rsidRPr="00A53369">
              <w:rPr>
                <w:color w:val="000000"/>
              </w:rPr>
              <w:t xml:space="preserve">, расположенных на </w:t>
            </w:r>
            <w:proofErr w:type="spellStart"/>
            <w:r w:rsidRPr="00A53369">
              <w:rPr>
                <w:color w:val="000000"/>
              </w:rPr>
              <w:t>терр-ии</w:t>
            </w:r>
            <w:proofErr w:type="spellEnd"/>
            <w:r w:rsidRPr="00A53369">
              <w:rPr>
                <w:color w:val="000000"/>
              </w:rPr>
              <w:t xml:space="preserve">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</w:t>
            </w:r>
            <w:proofErr w:type="spellStart"/>
            <w:r w:rsidRPr="00A53369">
              <w:rPr>
                <w:color w:val="000000"/>
              </w:rPr>
              <w:t>зем</w:t>
            </w:r>
            <w:proofErr w:type="spellEnd"/>
            <w:r w:rsidRPr="00A53369">
              <w:rPr>
                <w:color w:val="000000"/>
              </w:rPr>
              <w:t xml:space="preserve">. контроля в границах поселения, осуществление в случаях, предусмотренных Град. кодексом РФ,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</w:t>
            </w:r>
            <w:proofErr w:type="spellStart"/>
            <w:r w:rsidRPr="00A53369">
              <w:rPr>
                <w:color w:val="000000"/>
              </w:rPr>
              <w:t>стро</w:t>
            </w:r>
            <w:proofErr w:type="spellEnd"/>
            <w:r w:rsidRPr="00A53369">
              <w:rPr>
                <w:color w:val="000000"/>
              </w:rPr>
              <w:t xml:space="preserve">-е или реконструкции объекта индивид.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РФ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</w:t>
            </w:r>
            <w:r w:rsidRPr="00A53369">
              <w:rPr>
                <w:color w:val="000000"/>
              </w:rPr>
              <w:lastRenderedPageBreak/>
              <w:t>участка, не используемого по целевому назначению или используемого с нарушением законодательства РФ, осуществление сноса самовольной постройки или ее приведения в соответствие с установленными требованиями в случаях, предусмотренных Град. кодексом РФ 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нарушений,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подготовки и выдачи градостроительных планов земельных участков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0,0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0,0</w:t>
            </w:r>
          </w:p>
        </w:tc>
      </w:tr>
      <w:tr w:rsidR="00A53369" w:rsidRPr="00A53369" w:rsidTr="00A53369">
        <w:trPr>
          <w:trHeight w:val="8100"/>
        </w:trPr>
        <w:tc>
          <w:tcPr>
            <w:tcW w:w="7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</w:tr>
      <w:tr w:rsidR="00A53369" w:rsidRPr="00A53369" w:rsidTr="00A53369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 xml:space="preserve">1 655,9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 xml:space="preserve">1 265,4 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000" w:type="dxa"/>
        <w:tblInd w:w="5" w:type="dxa"/>
        <w:tblLook w:val="04A0" w:firstRow="1" w:lastRow="0" w:firstColumn="1" w:lastColumn="0" w:noHBand="0" w:noVBand="1"/>
      </w:tblPr>
      <w:tblGrid>
        <w:gridCol w:w="2860"/>
        <w:gridCol w:w="4720"/>
        <w:gridCol w:w="1420"/>
      </w:tblGrid>
      <w:tr w:rsidR="00A53369" w:rsidRPr="00A53369" w:rsidTr="00A53369">
        <w:trPr>
          <w:trHeight w:val="810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15 к решению Совет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 xml:space="preserve">от «28» декабря 2022 года №28  </w:t>
            </w:r>
          </w:p>
        </w:tc>
      </w:tr>
      <w:tr w:rsidR="00A53369" w:rsidRPr="00A53369" w:rsidTr="00A53369">
        <w:trPr>
          <w:trHeight w:val="88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Источники финансирования дефицита бюджета городского поселения Федоровский на 2023 год</w:t>
            </w:r>
          </w:p>
        </w:tc>
      </w:tr>
      <w:tr w:rsidR="00A53369" w:rsidRPr="00A53369" w:rsidTr="00A5336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  <w:tr w:rsidR="00A53369" w:rsidRPr="00A53369" w:rsidTr="00A53369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Наименование видов источников финансирования дефицита бюджета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Сумма на год</w:t>
            </w:r>
          </w:p>
        </w:tc>
      </w:tr>
      <w:tr w:rsidR="00A53369" w:rsidRPr="00A53369" w:rsidTr="00A53369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3</w:t>
            </w:r>
          </w:p>
        </w:tc>
      </w:tr>
      <w:tr w:rsidR="00A53369" w:rsidRPr="00A53369" w:rsidTr="00A53369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000 01 05 00 00 00 0000 000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3 789,0 </w:t>
            </w:r>
          </w:p>
        </w:tc>
      </w:tr>
      <w:tr w:rsidR="00A53369" w:rsidRPr="00A53369" w:rsidTr="00A53369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000 01 05 02 01 13 0000 510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 </w:t>
            </w:r>
          </w:p>
        </w:tc>
      </w:tr>
      <w:tr w:rsidR="00A53369" w:rsidRPr="00A53369" w:rsidTr="00A53369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000 01 05 02 01 13 0000 610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3 789,0 </w:t>
            </w:r>
          </w:p>
        </w:tc>
      </w:tr>
      <w:tr w:rsidR="00A53369" w:rsidRPr="00A53369" w:rsidTr="00A53369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3 789,0 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8460" w:type="dxa"/>
        <w:tblInd w:w="5" w:type="dxa"/>
        <w:tblLook w:val="04A0" w:firstRow="1" w:lastRow="0" w:firstColumn="1" w:lastColumn="0" w:noHBand="0" w:noVBand="1"/>
      </w:tblPr>
      <w:tblGrid>
        <w:gridCol w:w="2440"/>
        <w:gridCol w:w="3040"/>
        <w:gridCol w:w="1560"/>
        <w:gridCol w:w="1420"/>
      </w:tblGrid>
      <w:tr w:rsidR="00A53369" w:rsidRPr="00A53369" w:rsidTr="00A53369">
        <w:trPr>
          <w:trHeight w:val="810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16 к решению Совет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 xml:space="preserve">от «28» декабря 2022 года №28  </w:t>
            </w:r>
          </w:p>
        </w:tc>
      </w:tr>
      <w:tr w:rsidR="00A53369" w:rsidRPr="00A53369" w:rsidTr="00A53369">
        <w:trPr>
          <w:trHeight w:val="885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Источники финансирования дефицита бюджета городского поселения Федоровский на плановый период 2024 и 2025 годов</w:t>
            </w:r>
          </w:p>
        </w:tc>
      </w:tr>
      <w:tr w:rsidR="00A53369" w:rsidRPr="00A53369" w:rsidTr="00A5336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  <w:tr w:rsidR="00A53369" w:rsidRPr="00A53369" w:rsidTr="00A53369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Наименование видов источников финансирования дефицита бюджета городского поселения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Сумма на год</w:t>
            </w:r>
          </w:p>
        </w:tc>
      </w:tr>
      <w:tr w:rsidR="00A53369" w:rsidRPr="00A53369" w:rsidTr="00A53369">
        <w:trPr>
          <w:trHeight w:val="8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2025</w:t>
            </w:r>
          </w:p>
        </w:tc>
      </w:tr>
      <w:tr w:rsidR="00A53369" w:rsidRPr="00A53369" w:rsidTr="00A53369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4</w:t>
            </w:r>
          </w:p>
        </w:tc>
      </w:tr>
      <w:tr w:rsidR="00A53369" w:rsidRPr="00A53369" w:rsidTr="00A53369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000 01 05 00 00 00 0000 000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</w:tr>
      <w:tr w:rsidR="00A53369" w:rsidRPr="00A53369" w:rsidTr="00A53369">
        <w:trPr>
          <w:trHeight w:val="9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000 01 05 02 01 13 0000 510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</w:tr>
      <w:tr w:rsidR="00A53369" w:rsidRPr="00A53369" w:rsidTr="00A53369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000 01 05 02 01 13 0000 610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</w:tr>
      <w:tr w:rsidR="00A53369" w:rsidRPr="00A53369" w:rsidTr="00A53369">
        <w:trPr>
          <w:trHeight w:val="7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 xml:space="preserve">0,00 </w:t>
            </w:r>
          </w:p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4200"/>
        <w:gridCol w:w="680"/>
        <w:gridCol w:w="620"/>
        <w:gridCol w:w="620"/>
        <w:gridCol w:w="1320"/>
        <w:gridCol w:w="760"/>
        <w:gridCol w:w="1840"/>
      </w:tblGrid>
      <w:tr w:rsidR="00A53369" w:rsidRPr="00A53369" w:rsidTr="00A53369">
        <w:trPr>
          <w:trHeight w:val="105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Приложение 17 к решению Совета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</w:p>
        </w:tc>
      </w:tr>
      <w:tr w:rsidR="00A53369" w:rsidRPr="00A53369" w:rsidTr="00A53369">
        <w:trPr>
          <w:trHeight w:val="124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2023 год</w:t>
            </w:r>
          </w:p>
        </w:tc>
      </w:tr>
      <w:tr w:rsidR="00A53369" w:rsidRPr="00A53369" w:rsidTr="00A53369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  <w:tr w:rsidR="00A53369" w:rsidRPr="00A53369" w:rsidTr="00A53369">
        <w:trPr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Вед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proofErr w:type="spellStart"/>
            <w:r w:rsidRPr="00A53369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proofErr w:type="spellStart"/>
            <w:r w:rsidRPr="00A53369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Сумма на год</w:t>
            </w:r>
          </w:p>
        </w:tc>
      </w:tr>
      <w:tr w:rsidR="00A53369" w:rsidRPr="00A53369" w:rsidTr="00A53369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7</w:t>
            </w:r>
          </w:p>
        </w:tc>
      </w:tr>
      <w:tr w:rsidR="00A53369" w:rsidRPr="00A53369" w:rsidTr="00A53369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proofErr w:type="gramStart"/>
            <w:r w:rsidRPr="00A53369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A53369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6 653,0</w:t>
            </w:r>
          </w:p>
        </w:tc>
      </w:tr>
      <w:tr w:rsidR="00A53369" w:rsidRPr="00A53369" w:rsidTr="00A53369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0710700000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5336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0710799990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947,5</w:t>
            </w:r>
          </w:p>
        </w:tc>
      </w:tr>
      <w:tr w:rsidR="00A53369" w:rsidRPr="00A53369" w:rsidTr="00A53369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5336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5336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4 213,2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0420200000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0420289162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0420289162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5336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0420289162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0610000000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0610100000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5336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0610199990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6 653,0</w:t>
            </w:r>
          </w:p>
        </w:tc>
      </w:tr>
      <w:tr w:rsidR="00A53369" w:rsidRPr="00A53369" w:rsidTr="00A53369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</w:tr>
    </w:tbl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</w:p>
    <w:p w:rsidR="00A53369" w:rsidRDefault="00A53369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3240"/>
        <w:gridCol w:w="660"/>
        <w:gridCol w:w="620"/>
        <w:gridCol w:w="620"/>
        <w:gridCol w:w="1320"/>
        <w:gridCol w:w="660"/>
        <w:gridCol w:w="1540"/>
        <w:gridCol w:w="1540"/>
      </w:tblGrid>
      <w:tr w:rsidR="00A53369" w:rsidRPr="00A53369" w:rsidTr="00A53369">
        <w:trPr>
          <w:trHeight w:val="1050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bookmarkStart w:id="5" w:name="RANGE!A1:H46"/>
            <w:r w:rsidRPr="00A53369">
              <w:rPr>
                <w:color w:val="000000"/>
              </w:rPr>
              <w:lastRenderedPageBreak/>
              <w:t>Приложение 18 к решению Совета депутатов</w:t>
            </w:r>
            <w:r w:rsidRPr="00A53369">
              <w:rPr>
                <w:color w:val="000000"/>
              </w:rPr>
              <w:br/>
              <w:t xml:space="preserve"> городского поселения Федоровский </w:t>
            </w:r>
            <w:r w:rsidRPr="00A53369">
              <w:rPr>
                <w:color w:val="000000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  <w:bookmarkEnd w:id="5"/>
          </w:p>
        </w:tc>
      </w:tr>
      <w:tr w:rsidR="00A53369" w:rsidRPr="00A53369" w:rsidTr="00A53369">
        <w:trPr>
          <w:trHeight w:val="124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Распределение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плановый период 2024 и 2025 годов</w:t>
            </w:r>
          </w:p>
        </w:tc>
      </w:tr>
      <w:tr w:rsidR="00A53369" w:rsidRPr="00A53369" w:rsidTr="00A53369">
        <w:trPr>
          <w:trHeight w:val="315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тыс. рублей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proofErr w:type="spellStart"/>
            <w:r w:rsidRPr="00A53369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proofErr w:type="spellStart"/>
            <w:r w:rsidRPr="00A53369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ВР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Сумма на год</w:t>
            </w:r>
          </w:p>
        </w:tc>
      </w:tr>
      <w:tr w:rsidR="00A53369" w:rsidRPr="00A53369" w:rsidTr="00A53369">
        <w:trPr>
          <w:trHeight w:val="364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2025</w:t>
            </w:r>
          </w:p>
        </w:tc>
      </w:tr>
      <w:tr w:rsidR="00A53369" w:rsidRPr="00A53369" w:rsidTr="00A53369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9</w:t>
            </w:r>
          </w:p>
        </w:tc>
      </w:tr>
      <w:tr w:rsidR="00A53369" w:rsidRPr="00A53369" w:rsidTr="00A53369">
        <w:trPr>
          <w:trHeight w:val="2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proofErr w:type="gramStart"/>
            <w:r w:rsidRPr="00A53369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A53369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  <w:sz w:val="16"/>
                <w:szCs w:val="16"/>
              </w:rPr>
            </w:pPr>
            <w:r w:rsidRPr="00A533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6 653,0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6 653,0</w:t>
            </w:r>
          </w:p>
        </w:tc>
      </w:tr>
      <w:tr w:rsidR="00A53369" w:rsidRPr="00A53369" w:rsidTr="00A53369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1 492,3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10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1 492,3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1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1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0710700000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0710799990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0710799990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1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5336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0710799990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1 492,3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947,5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947,5</w:t>
            </w:r>
          </w:p>
        </w:tc>
      </w:tr>
      <w:tr w:rsidR="00A53369" w:rsidRPr="00A53369" w:rsidTr="00A53369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897,5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Подпрограмма "Обеспечение дорожной деятельности"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0510299990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0510299990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1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5336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0510299990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897,5</w:t>
            </w:r>
          </w:p>
        </w:tc>
      </w:tr>
      <w:tr w:rsidR="00A53369" w:rsidRPr="00A53369" w:rsidTr="00A53369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1210199990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1210199990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1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5336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1210199990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50,0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4 213,2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4 213,2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2 046,6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10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lastRenderedPageBreak/>
              <w:t>Подпрограмма "Жилищный фонд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15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Основное мероприятие "Предоставление субсидий в целях возмещения недополученных доходов организациям, предоставляющим населению городского поселения Федоровский жилищные услуги по тарифам, не обеспечивающим возмещение издержек"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15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Осуществление текущего ремонта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0420289162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0420289162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1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5336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0420289162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2 046,6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2 166,6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0610000000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0610199990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0610199990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1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53369">
              <w:rPr>
                <w:color w:val="00000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0610199990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center"/>
              <w:rPr>
                <w:color w:val="000000"/>
              </w:rPr>
            </w:pPr>
            <w:r w:rsidRPr="00A53369">
              <w:rPr>
                <w:color w:val="000000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color w:val="000000"/>
              </w:rPr>
            </w:pPr>
            <w:r w:rsidRPr="00A53369">
              <w:rPr>
                <w:color w:val="000000"/>
              </w:rPr>
              <w:t>2 166,6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369" w:rsidRPr="00A53369" w:rsidRDefault="00A53369" w:rsidP="00A53369">
            <w:pPr>
              <w:rPr>
                <w:color w:val="000000"/>
              </w:rPr>
            </w:pPr>
            <w:r w:rsidRPr="00A53369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6 653,0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  <w:r w:rsidRPr="00A53369">
              <w:rPr>
                <w:b/>
                <w:bCs/>
                <w:color w:val="000000"/>
              </w:rPr>
              <w:t>6 653,0</w:t>
            </w:r>
          </w:p>
        </w:tc>
      </w:tr>
      <w:tr w:rsidR="00A53369" w:rsidRPr="00A53369" w:rsidTr="00A53369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369" w:rsidRPr="00A53369" w:rsidRDefault="00A53369" w:rsidP="00A53369"/>
        </w:tc>
      </w:tr>
    </w:tbl>
    <w:p w:rsidR="009F3C1A" w:rsidRDefault="009F3C1A">
      <w:pPr>
        <w:spacing w:after="160" w:line="259" w:lineRule="auto"/>
        <w:rPr>
          <w:color w:val="000000"/>
          <w:sz w:val="24"/>
          <w:szCs w:val="24"/>
        </w:rPr>
      </w:pPr>
    </w:p>
    <w:p w:rsidR="009F3C1A" w:rsidRDefault="009F3C1A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4200"/>
        <w:gridCol w:w="680"/>
        <w:gridCol w:w="620"/>
        <w:gridCol w:w="620"/>
        <w:gridCol w:w="1320"/>
        <w:gridCol w:w="760"/>
        <w:gridCol w:w="1840"/>
      </w:tblGrid>
      <w:tr w:rsidR="009F3C1A" w:rsidRPr="009F3C1A" w:rsidTr="009F3C1A">
        <w:trPr>
          <w:trHeight w:val="105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lastRenderedPageBreak/>
              <w:t>Приложение 19 к решению Совета депутатов</w:t>
            </w:r>
            <w:r w:rsidRPr="009F3C1A">
              <w:rPr>
                <w:color w:val="000000"/>
              </w:rPr>
              <w:br/>
              <w:t xml:space="preserve"> городского поселения Федоровский </w:t>
            </w:r>
            <w:r w:rsidRPr="009F3C1A">
              <w:rPr>
                <w:color w:val="000000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</w:p>
        </w:tc>
      </w:tr>
      <w:tr w:rsidR="009F3C1A" w:rsidRPr="009F3C1A" w:rsidTr="009F3C1A">
        <w:trPr>
          <w:trHeight w:val="124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 xml:space="preserve">Распределение субсидий некоммерческим организациям, не </w:t>
            </w:r>
            <w:r w:rsidR="006E2D78" w:rsidRPr="009F3C1A">
              <w:rPr>
                <w:b/>
                <w:bCs/>
                <w:color w:val="000000"/>
              </w:rPr>
              <w:t>являющимися</w:t>
            </w:r>
            <w:r w:rsidRPr="009F3C1A">
              <w:rPr>
                <w:b/>
                <w:bCs/>
                <w:color w:val="000000"/>
              </w:rPr>
              <w:t xml:space="preserve"> казенными учреждениями на 2023 год</w:t>
            </w:r>
          </w:p>
        </w:tc>
      </w:tr>
      <w:tr w:rsidR="009F3C1A" w:rsidRPr="009F3C1A" w:rsidTr="009F3C1A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тыс. рублей</w:t>
            </w:r>
          </w:p>
        </w:tc>
      </w:tr>
      <w:tr w:rsidR="009F3C1A" w:rsidRPr="009F3C1A" w:rsidTr="009F3C1A">
        <w:trPr>
          <w:trHeight w:val="29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Вед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proofErr w:type="spellStart"/>
            <w:r w:rsidRPr="009F3C1A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proofErr w:type="spellStart"/>
            <w:r w:rsidRPr="009F3C1A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ВР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Сумма на год</w:t>
            </w:r>
          </w:p>
        </w:tc>
      </w:tr>
      <w:tr w:rsidR="009F3C1A" w:rsidRPr="009F3C1A" w:rsidTr="009F3C1A">
        <w:trPr>
          <w:trHeight w:val="24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7</w:t>
            </w:r>
          </w:p>
        </w:tc>
      </w:tr>
      <w:tr w:rsidR="009F3C1A" w:rsidRPr="009F3C1A" w:rsidTr="009F3C1A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proofErr w:type="gramStart"/>
            <w:r w:rsidRPr="009F3C1A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9F3C1A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64 811,2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0330299990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26 348,2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26 348,2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26 167,2</w:t>
            </w:r>
          </w:p>
        </w:tc>
      </w:tr>
      <w:tr w:rsidR="009F3C1A" w:rsidRPr="009F3C1A" w:rsidTr="009F3C1A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6 545,5</w:t>
            </w:r>
          </w:p>
        </w:tc>
      </w:tr>
      <w:tr w:rsidR="009F3C1A" w:rsidRPr="009F3C1A" w:rsidTr="009F3C1A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5 162,9</w:t>
            </w:r>
          </w:p>
        </w:tc>
      </w:tr>
      <w:tr w:rsidR="009F3C1A" w:rsidRPr="009F3C1A" w:rsidTr="009F3C1A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5 162,9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5 162,9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5 162,9</w:t>
            </w:r>
          </w:p>
        </w:tc>
      </w:tr>
      <w:tr w:rsidR="009F3C1A" w:rsidRPr="009F3C1A" w:rsidTr="009F3C1A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1 382,6</w:t>
            </w:r>
          </w:p>
        </w:tc>
      </w:tr>
      <w:tr w:rsidR="009F3C1A" w:rsidRPr="009F3C1A" w:rsidTr="009F3C1A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1 106,1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1 106,1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0210782520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1 106,1</w:t>
            </w:r>
          </w:p>
        </w:tc>
      </w:tr>
      <w:tr w:rsidR="009F3C1A" w:rsidRPr="009F3C1A" w:rsidTr="009F3C1A">
        <w:trPr>
          <w:trHeight w:val="102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9F3C1A">
              <w:rPr>
                <w:color w:val="000000"/>
              </w:rPr>
              <w:t>софинансирование</w:t>
            </w:r>
            <w:proofErr w:type="spellEnd"/>
            <w:r w:rsidRPr="009F3C1A">
              <w:rPr>
                <w:color w:val="000000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276,5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276,5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02107S2520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276,5</w:t>
            </w:r>
          </w:p>
        </w:tc>
      </w:tr>
      <w:tr w:rsidR="009F3C1A" w:rsidRPr="009F3C1A" w:rsidTr="009F3C1A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6E2D78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Подпрограмма «Поддержка</w:t>
            </w:r>
            <w:r w:rsidR="009F3C1A" w:rsidRPr="009F3C1A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19 621,7</w:t>
            </w:r>
          </w:p>
        </w:tc>
      </w:tr>
      <w:tr w:rsidR="009F3C1A" w:rsidRPr="009F3C1A" w:rsidTr="009F3C1A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19 321,7</w:t>
            </w:r>
          </w:p>
        </w:tc>
      </w:tr>
      <w:tr w:rsidR="009F3C1A" w:rsidRPr="009F3C1A" w:rsidTr="009F3C1A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19 163,9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19 163,9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19 163,9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157,8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157,8</w:t>
            </w:r>
          </w:p>
        </w:tc>
      </w:tr>
      <w:tr w:rsidR="009F3C1A" w:rsidRPr="009F3C1A" w:rsidTr="009F3C1A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157,8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300,0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300,0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300,0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300,0</w:t>
            </w:r>
          </w:p>
        </w:tc>
      </w:tr>
      <w:tr w:rsidR="009F3C1A" w:rsidRPr="009F3C1A" w:rsidTr="009F3C1A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181,0</w:t>
            </w:r>
          </w:p>
        </w:tc>
      </w:tr>
      <w:tr w:rsidR="009F3C1A" w:rsidRPr="009F3C1A" w:rsidTr="009F3C1A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181,0</w:t>
            </w:r>
          </w:p>
        </w:tc>
      </w:tr>
      <w:tr w:rsidR="009F3C1A" w:rsidRPr="009F3C1A" w:rsidTr="009F3C1A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60,0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60,0</w:t>
            </w:r>
          </w:p>
        </w:tc>
      </w:tr>
      <w:tr w:rsidR="009F3C1A" w:rsidRPr="009F3C1A" w:rsidTr="009F3C1A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56,0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 xml:space="preserve">Реализация </w:t>
            </w:r>
            <w:r w:rsidR="006E2D78" w:rsidRPr="009F3C1A">
              <w:rPr>
                <w:color w:val="000000"/>
              </w:rPr>
              <w:t>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56,0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56,0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56,0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 xml:space="preserve">Основное мероприятие "Содействие </w:t>
            </w:r>
            <w:r w:rsidR="006E2D78" w:rsidRPr="009F3C1A">
              <w:rPr>
                <w:color w:val="000000"/>
              </w:rPr>
              <w:t>этнокультурному</w:t>
            </w:r>
            <w:r w:rsidRPr="009F3C1A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15,0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15,0</w:t>
            </w:r>
          </w:p>
        </w:tc>
      </w:tr>
      <w:tr w:rsidR="009F3C1A" w:rsidRPr="009F3C1A" w:rsidTr="009F3C1A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 xml:space="preserve">Основное </w:t>
            </w:r>
            <w:r w:rsidR="006E2D78" w:rsidRPr="009F3C1A">
              <w:rPr>
                <w:color w:val="000000"/>
              </w:rPr>
              <w:t>мероприятие «Развитие</w:t>
            </w:r>
            <w:r w:rsidRPr="009F3C1A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50,0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50,0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50,0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1410699990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50,0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38 337,0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38 337,0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38 250,2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34 903,5</w:t>
            </w:r>
          </w:p>
        </w:tc>
      </w:tr>
      <w:tr w:rsidR="009F3C1A" w:rsidRPr="009F3C1A" w:rsidTr="009F3C1A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34 753,5</w:t>
            </w:r>
          </w:p>
        </w:tc>
      </w:tr>
      <w:tr w:rsidR="009F3C1A" w:rsidRPr="009F3C1A" w:rsidTr="009F3C1A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33 715,7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33 715,7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33 715,7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1 037,8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1 037,8</w:t>
            </w:r>
          </w:p>
        </w:tc>
      </w:tr>
      <w:tr w:rsidR="009F3C1A" w:rsidRPr="009F3C1A" w:rsidTr="009F3C1A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1 037,8</w:t>
            </w:r>
          </w:p>
        </w:tc>
      </w:tr>
      <w:tr w:rsidR="009F3C1A" w:rsidRPr="009F3C1A" w:rsidTr="009F3C1A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150,0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0110299990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150,0</w:t>
            </w:r>
          </w:p>
        </w:tc>
      </w:tr>
      <w:tr w:rsidR="009F3C1A" w:rsidRPr="009F3C1A" w:rsidTr="009F3C1A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3 346,7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3 316,7</w:t>
            </w:r>
          </w:p>
        </w:tc>
      </w:tr>
      <w:tr w:rsidR="009F3C1A" w:rsidRPr="009F3C1A" w:rsidTr="009F3C1A">
        <w:trPr>
          <w:trHeight w:val="76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Приобретение и установка искусственного покрытия для МАУ «Федоровский спортивно-оздоровительный центр»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3 136,7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3 136,7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0120189112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3 136,7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180,0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180,0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180,0</w:t>
            </w:r>
          </w:p>
        </w:tc>
      </w:tr>
      <w:tr w:rsidR="009F3C1A" w:rsidRPr="009F3C1A" w:rsidTr="009F3C1A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30,0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0120399990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30,0</w:t>
            </w:r>
          </w:p>
        </w:tc>
      </w:tr>
      <w:tr w:rsidR="009F3C1A" w:rsidRPr="009F3C1A" w:rsidTr="009F3C1A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86,8</w:t>
            </w:r>
          </w:p>
        </w:tc>
      </w:tr>
      <w:tr w:rsidR="009F3C1A" w:rsidRPr="009F3C1A" w:rsidTr="009F3C1A">
        <w:trPr>
          <w:trHeight w:val="25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86,8</w:t>
            </w:r>
          </w:p>
        </w:tc>
      </w:tr>
      <w:tr w:rsidR="009F3C1A" w:rsidRPr="009F3C1A" w:rsidTr="009F3C1A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46,0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46,0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46,0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46,0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 xml:space="preserve">Основное мероприятие "Содействие </w:t>
            </w:r>
            <w:r w:rsidR="006E2D78" w:rsidRPr="009F3C1A">
              <w:rPr>
                <w:color w:val="000000"/>
              </w:rPr>
              <w:t>этнокультурному</w:t>
            </w:r>
            <w:r w:rsidRPr="009F3C1A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40,8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40,8</w:t>
            </w:r>
          </w:p>
        </w:tc>
      </w:tr>
      <w:tr w:rsidR="009F3C1A" w:rsidRPr="009F3C1A" w:rsidTr="009F3C1A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40,8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40,8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64 811,2</w:t>
            </w:r>
          </w:p>
        </w:tc>
      </w:tr>
      <w:tr w:rsidR="009F3C1A" w:rsidRPr="009F3C1A" w:rsidTr="009F3C1A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9F3C1A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9F3C1A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9F3C1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9F3C1A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9F3C1A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C1A" w:rsidRPr="009F3C1A" w:rsidRDefault="009F3C1A" w:rsidP="009F3C1A"/>
        </w:tc>
      </w:tr>
    </w:tbl>
    <w:p w:rsidR="009F3C1A" w:rsidRDefault="009F3C1A">
      <w:pPr>
        <w:spacing w:after="160" w:line="259" w:lineRule="auto"/>
        <w:rPr>
          <w:color w:val="000000"/>
          <w:sz w:val="24"/>
          <w:szCs w:val="24"/>
        </w:rPr>
      </w:pPr>
    </w:p>
    <w:p w:rsidR="009F3C1A" w:rsidRDefault="009F3C1A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0360" w:type="dxa"/>
        <w:tblInd w:w="5" w:type="dxa"/>
        <w:tblLook w:val="04A0" w:firstRow="1" w:lastRow="0" w:firstColumn="1" w:lastColumn="0" w:noHBand="0" w:noVBand="1"/>
      </w:tblPr>
      <w:tblGrid>
        <w:gridCol w:w="3560"/>
        <w:gridCol w:w="660"/>
        <w:gridCol w:w="620"/>
        <w:gridCol w:w="620"/>
        <w:gridCol w:w="1320"/>
        <w:gridCol w:w="516"/>
        <w:gridCol w:w="1540"/>
        <w:gridCol w:w="1540"/>
      </w:tblGrid>
      <w:tr w:rsidR="009F3C1A" w:rsidRPr="009F3C1A" w:rsidTr="009F3C1A">
        <w:trPr>
          <w:trHeight w:val="1050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bookmarkStart w:id="6" w:name="RANGE!A1:H91"/>
            <w:r w:rsidRPr="009F3C1A">
              <w:rPr>
                <w:color w:val="000000"/>
              </w:rPr>
              <w:lastRenderedPageBreak/>
              <w:t>Приложение 20 к решению Совета депутатов</w:t>
            </w:r>
            <w:r w:rsidRPr="009F3C1A">
              <w:rPr>
                <w:color w:val="000000"/>
              </w:rPr>
              <w:br/>
              <w:t xml:space="preserve"> городского поселения Федоровский </w:t>
            </w:r>
            <w:r w:rsidRPr="009F3C1A">
              <w:rPr>
                <w:color w:val="000000"/>
              </w:rPr>
              <w:br/>
              <w:t xml:space="preserve">от «28» декабря 2022 года №28                                                                                                                                                                           </w:t>
            </w:r>
            <w:bookmarkEnd w:id="6"/>
          </w:p>
        </w:tc>
      </w:tr>
      <w:tr w:rsidR="009F3C1A" w:rsidRPr="009F3C1A" w:rsidTr="009F3C1A">
        <w:trPr>
          <w:trHeight w:val="124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 xml:space="preserve">Распределение субсидий некоммерческим организациям, не </w:t>
            </w:r>
            <w:r w:rsidR="006E2D78" w:rsidRPr="009F3C1A">
              <w:rPr>
                <w:b/>
                <w:bCs/>
                <w:color w:val="000000"/>
              </w:rPr>
              <w:t>являющимися</w:t>
            </w:r>
            <w:r w:rsidRPr="009F3C1A">
              <w:rPr>
                <w:b/>
                <w:bCs/>
                <w:color w:val="000000"/>
              </w:rPr>
              <w:t xml:space="preserve"> казенными учреждениями на плановый период 2023 и 2025 годов</w:t>
            </w:r>
          </w:p>
        </w:tc>
      </w:tr>
      <w:tr w:rsidR="009F3C1A" w:rsidRPr="009F3C1A" w:rsidTr="009F3C1A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тыс. рублей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proofErr w:type="spellStart"/>
            <w:r w:rsidRPr="009F3C1A">
              <w:rPr>
                <w:color w:val="00000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proofErr w:type="spellStart"/>
            <w:r w:rsidRPr="009F3C1A">
              <w:rPr>
                <w:color w:val="000000"/>
              </w:rPr>
              <w:t>Пр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ВР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Сумма на год</w:t>
            </w:r>
          </w:p>
        </w:tc>
      </w:tr>
      <w:tr w:rsidR="009F3C1A" w:rsidRPr="009F3C1A" w:rsidTr="009F3C1A">
        <w:trPr>
          <w:trHeight w:val="3645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2025</w:t>
            </w:r>
          </w:p>
        </w:tc>
      </w:tr>
      <w:tr w:rsidR="009F3C1A" w:rsidRPr="009F3C1A" w:rsidTr="009F3C1A">
        <w:trPr>
          <w:trHeight w:val="2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  <w:sz w:val="16"/>
                <w:szCs w:val="16"/>
              </w:rPr>
            </w:pPr>
            <w:r w:rsidRPr="009F3C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  <w:sz w:val="16"/>
                <w:szCs w:val="16"/>
              </w:rPr>
            </w:pPr>
            <w:r w:rsidRPr="009F3C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  <w:sz w:val="16"/>
                <w:szCs w:val="16"/>
              </w:rPr>
            </w:pPr>
            <w:r w:rsidRPr="009F3C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  <w:sz w:val="16"/>
                <w:szCs w:val="16"/>
              </w:rPr>
            </w:pPr>
            <w:r w:rsidRPr="009F3C1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  <w:sz w:val="16"/>
                <w:szCs w:val="16"/>
              </w:rPr>
            </w:pPr>
            <w:r w:rsidRPr="009F3C1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  <w:sz w:val="16"/>
                <w:szCs w:val="16"/>
              </w:rPr>
            </w:pPr>
            <w:r w:rsidRPr="009F3C1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  <w:sz w:val="16"/>
                <w:szCs w:val="16"/>
              </w:rPr>
            </w:pPr>
            <w:r w:rsidRPr="009F3C1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  <w:sz w:val="16"/>
                <w:szCs w:val="16"/>
              </w:rPr>
            </w:pPr>
            <w:r w:rsidRPr="009F3C1A">
              <w:rPr>
                <w:color w:val="000000"/>
                <w:sz w:val="16"/>
                <w:szCs w:val="16"/>
              </w:rPr>
              <w:t>9</w:t>
            </w:r>
          </w:p>
        </w:tc>
      </w:tr>
      <w:tr w:rsidR="009F3C1A" w:rsidRPr="009F3C1A" w:rsidTr="009F3C1A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proofErr w:type="gramStart"/>
            <w:r w:rsidRPr="009F3C1A">
              <w:rPr>
                <w:b/>
                <w:bCs/>
                <w:color w:val="000000"/>
              </w:rPr>
              <w:t>администрация</w:t>
            </w:r>
            <w:proofErr w:type="gramEnd"/>
            <w:r w:rsidRPr="009F3C1A">
              <w:rPr>
                <w:b/>
                <w:bCs/>
                <w:color w:val="000000"/>
              </w:rPr>
              <w:t xml:space="preserve">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60 470,9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60 946,7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5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Муниципальная программа «Молодежь Федоровского»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0300000000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5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 xml:space="preserve">Подпрограмма "Молодёжная сеть Федоровского"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0330000000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10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0330200000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0330299990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0330299990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126,0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25 400,8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25 717,0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25 400,8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25 717,0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25 219,8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25 536,0</w:t>
            </w:r>
          </w:p>
        </w:tc>
      </w:tr>
      <w:tr w:rsidR="009F3C1A" w:rsidRPr="009F3C1A" w:rsidTr="009F3C1A">
        <w:trPr>
          <w:trHeight w:val="12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5 911,2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5 914,3</w:t>
            </w:r>
          </w:p>
        </w:tc>
      </w:tr>
      <w:tr w:rsidR="009F3C1A" w:rsidRPr="009F3C1A" w:rsidTr="009F3C1A">
        <w:trPr>
          <w:trHeight w:val="5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lastRenderedPageBreak/>
              <w:t>Основное мероприятие "Организация библиотечного обслуживания населения"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5 141,7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5 162,9</w:t>
            </w:r>
          </w:p>
        </w:tc>
      </w:tr>
      <w:tr w:rsidR="009F3C1A" w:rsidRPr="009F3C1A" w:rsidTr="009F3C1A">
        <w:trPr>
          <w:trHeight w:val="5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5 141,7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5 162,9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5 141,7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5 162,9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5 141,7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5 162,9</w:t>
            </w:r>
          </w:p>
        </w:tc>
      </w:tr>
      <w:tr w:rsidR="009F3C1A" w:rsidRPr="009F3C1A" w:rsidTr="009F3C1A">
        <w:trPr>
          <w:trHeight w:val="102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769,5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751,4</w:t>
            </w:r>
          </w:p>
        </w:tc>
      </w:tr>
      <w:tr w:rsidR="009F3C1A" w:rsidRPr="009F3C1A" w:rsidTr="009F3C1A">
        <w:trPr>
          <w:trHeight w:val="76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0210782520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601,1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0210782520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601,1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0210782520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601,1</w:t>
            </w:r>
          </w:p>
        </w:tc>
      </w:tr>
      <w:tr w:rsidR="009F3C1A" w:rsidRPr="009F3C1A" w:rsidTr="009F3C1A">
        <w:trPr>
          <w:trHeight w:val="102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Развитие сферы культуры в муниципальных образованиях Ханты-Мансийского автономного округа-Югры (</w:t>
            </w:r>
            <w:proofErr w:type="spellStart"/>
            <w:r w:rsidRPr="009F3C1A">
              <w:rPr>
                <w:color w:val="000000"/>
              </w:rPr>
              <w:t>софинансирование</w:t>
            </w:r>
            <w:proofErr w:type="spellEnd"/>
            <w:r w:rsidRPr="009F3C1A">
              <w:rPr>
                <w:color w:val="000000"/>
              </w:rPr>
              <w:t>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02107S2520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150,3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02107S2520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150,3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02107S2520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150,3</w:t>
            </w:r>
          </w:p>
        </w:tc>
      </w:tr>
      <w:tr w:rsidR="009F3C1A" w:rsidRPr="009F3C1A" w:rsidTr="009F3C1A">
        <w:trPr>
          <w:trHeight w:val="5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6E2D78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Подпрограмма «Поддержка</w:t>
            </w:r>
            <w:r w:rsidR="009F3C1A" w:rsidRPr="009F3C1A">
              <w:rPr>
                <w:color w:val="000000"/>
              </w:rPr>
              <w:t xml:space="preserve"> многообразия культурно-досуговой деятельности»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19 308,6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19 621,7</w:t>
            </w:r>
          </w:p>
        </w:tc>
      </w:tr>
      <w:tr w:rsidR="009F3C1A" w:rsidRPr="009F3C1A" w:rsidTr="009F3C1A">
        <w:trPr>
          <w:trHeight w:val="10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19 008,6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19 321,7</w:t>
            </w:r>
          </w:p>
        </w:tc>
      </w:tr>
      <w:tr w:rsidR="009F3C1A" w:rsidRPr="009F3C1A" w:rsidTr="009F3C1A">
        <w:trPr>
          <w:trHeight w:val="5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18 850,8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19 163,9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18 850,8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19 163,9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18 850,8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19 163,9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0220100690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157,8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0220100690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157,8</w:t>
            </w:r>
          </w:p>
        </w:tc>
      </w:tr>
      <w:tr w:rsidR="009F3C1A" w:rsidRPr="009F3C1A" w:rsidTr="009F3C1A">
        <w:trPr>
          <w:trHeight w:val="12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9F3C1A">
              <w:rPr>
                <w:color w:val="000000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0220100690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157,8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lastRenderedPageBreak/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300,0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300,0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300,0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0220599990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300,0</w:t>
            </w:r>
          </w:p>
        </w:tc>
      </w:tr>
      <w:tr w:rsidR="009F3C1A" w:rsidRPr="009F3C1A" w:rsidTr="009F3C1A">
        <w:trPr>
          <w:trHeight w:val="12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181,0</w:t>
            </w:r>
          </w:p>
        </w:tc>
      </w:tr>
      <w:tr w:rsidR="009F3C1A" w:rsidRPr="009F3C1A" w:rsidTr="009F3C1A">
        <w:trPr>
          <w:trHeight w:val="25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181,0</w:t>
            </w:r>
          </w:p>
        </w:tc>
      </w:tr>
      <w:tr w:rsidR="009F3C1A" w:rsidRPr="009F3C1A" w:rsidTr="009F3C1A">
        <w:trPr>
          <w:trHeight w:val="18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60,0</w:t>
            </w:r>
          </w:p>
        </w:tc>
      </w:tr>
      <w:tr w:rsidR="009F3C1A" w:rsidRPr="009F3C1A" w:rsidTr="009F3C1A">
        <w:trPr>
          <w:trHeight w:val="10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56,0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 xml:space="preserve">Реализация </w:t>
            </w:r>
            <w:r w:rsidR="006E2D78" w:rsidRPr="009F3C1A">
              <w:rPr>
                <w:color w:val="000000"/>
              </w:rPr>
              <w:t>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56,0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56,0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56,0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lastRenderedPageBreak/>
              <w:t xml:space="preserve">Основное мероприятие "Содействие </w:t>
            </w:r>
            <w:r w:rsidR="006E2D78" w:rsidRPr="009F3C1A">
              <w:rPr>
                <w:color w:val="000000"/>
              </w:rPr>
              <w:t>этнокультурному</w:t>
            </w:r>
            <w:r w:rsidRPr="009F3C1A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15,0</w:t>
            </w:r>
          </w:p>
        </w:tc>
      </w:tr>
      <w:tr w:rsidR="009F3C1A" w:rsidRPr="009F3C1A" w:rsidTr="009F3C1A">
        <w:trPr>
          <w:trHeight w:val="10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 xml:space="preserve">Основное </w:t>
            </w:r>
            <w:r w:rsidR="006E2D78" w:rsidRPr="009F3C1A">
              <w:rPr>
                <w:color w:val="000000"/>
              </w:rPr>
              <w:t>мероприятие «Развитие</w:t>
            </w:r>
            <w:r w:rsidRPr="009F3C1A">
              <w:rPr>
                <w:color w:val="000000"/>
              </w:rPr>
              <w:t xml:space="preserve"> кадрового потенциала в сфере межнациональных (межэтнических) отношений, профилактики экстремизма"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1410600000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50,0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50,0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50,0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1410699990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50,0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34 944,1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35 103,7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34 944,1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35 103,7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34 857,3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35 016,9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34 647,3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34 806,9</w:t>
            </w:r>
          </w:p>
        </w:tc>
      </w:tr>
      <w:tr w:rsidR="009F3C1A" w:rsidRPr="009F3C1A" w:rsidTr="009F3C1A">
        <w:trPr>
          <w:trHeight w:val="12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34 497,3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34 656,9</w:t>
            </w:r>
          </w:p>
        </w:tc>
      </w:tr>
      <w:tr w:rsidR="009F3C1A" w:rsidRPr="009F3C1A" w:rsidTr="009F3C1A">
        <w:trPr>
          <w:trHeight w:val="5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33 459,5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33 619,1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33 459,5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33 619,1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33 459,5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33 619,1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0110100690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1 037,8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1 037,8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0110100690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1 037,8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1 037,8</w:t>
            </w:r>
          </w:p>
        </w:tc>
      </w:tr>
      <w:tr w:rsidR="009F3C1A" w:rsidRPr="009F3C1A" w:rsidTr="009F3C1A">
        <w:trPr>
          <w:trHeight w:val="12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0110100690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1 037,8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1 037,8</w:t>
            </w:r>
          </w:p>
        </w:tc>
      </w:tr>
      <w:tr w:rsidR="009F3C1A" w:rsidRPr="009F3C1A" w:rsidTr="009F3C1A">
        <w:trPr>
          <w:trHeight w:val="52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"Повышение спортивного мастерства"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0110200000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0110299990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150,0</w:t>
            </w:r>
          </w:p>
        </w:tc>
      </w:tr>
      <w:tr w:rsidR="009F3C1A" w:rsidRPr="009F3C1A" w:rsidTr="009F3C1A">
        <w:trPr>
          <w:trHeight w:val="10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210,0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210,0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0120100000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180,0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180,0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180,0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0120199990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180,0</w:t>
            </w:r>
          </w:p>
        </w:tc>
      </w:tr>
      <w:tr w:rsidR="009F3C1A" w:rsidRPr="009F3C1A" w:rsidTr="009F3C1A">
        <w:trPr>
          <w:trHeight w:val="10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0120300000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0120399990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30,0</w:t>
            </w:r>
          </w:p>
        </w:tc>
      </w:tr>
      <w:tr w:rsidR="009F3C1A" w:rsidRPr="009F3C1A" w:rsidTr="009F3C1A">
        <w:trPr>
          <w:trHeight w:val="129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86,8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86,8</w:t>
            </w:r>
          </w:p>
        </w:tc>
      </w:tr>
      <w:tr w:rsidR="009F3C1A" w:rsidRPr="009F3C1A" w:rsidTr="009F3C1A">
        <w:trPr>
          <w:trHeight w:val="256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86,8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86,8</w:t>
            </w:r>
          </w:p>
        </w:tc>
      </w:tr>
      <w:tr w:rsidR="009F3C1A" w:rsidRPr="009F3C1A" w:rsidTr="009F3C1A">
        <w:trPr>
          <w:trHeight w:val="10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46,0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46,0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46,0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1410499990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46,0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lastRenderedPageBreak/>
              <w:t xml:space="preserve">Основное мероприятие "Содействие </w:t>
            </w:r>
            <w:r w:rsidR="006E2D78" w:rsidRPr="009F3C1A">
              <w:rPr>
                <w:color w:val="000000"/>
              </w:rPr>
              <w:t>этнокультурному</w:t>
            </w:r>
            <w:r w:rsidRPr="009F3C1A">
              <w:rPr>
                <w:color w:val="000000"/>
              </w:rPr>
              <w:t xml:space="preserve"> многообразию народов России"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40,8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40,8</w:t>
            </w:r>
          </w:p>
        </w:tc>
      </w:tr>
      <w:tr w:rsidR="009F3C1A" w:rsidRPr="009F3C1A" w:rsidTr="009F3C1A">
        <w:trPr>
          <w:trHeight w:val="7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40,8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color w:val="000000"/>
              </w:rPr>
            </w:pPr>
            <w:r w:rsidRPr="009F3C1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1410599990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center"/>
              <w:rPr>
                <w:color w:val="000000"/>
              </w:rPr>
            </w:pPr>
            <w:r w:rsidRPr="009F3C1A">
              <w:rPr>
                <w:color w:val="00000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color w:val="000000"/>
              </w:rPr>
            </w:pPr>
            <w:r w:rsidRPr="009F3C1A">
              <w:rPr>
                <w:color w:val="000000"/>
              </w:rPr>
              <w:t>40,8</w:t>
            </w:r>
          </w:p>
        </w:tc>
      </w:tr>
      <w:tr w:rsidR="009F3C1A" w:rsidRPr="009F3C1A" w:rsidTr="009F3C1A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60 470,9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C1A" w:rsidRPr="009F3C1A" w:rsidRDefault="009F3C1A" w:rsidP="009F3C1A">
            <w:pPr>
              <w:jc w:val="right"/>
              <w:rPr>
                <w:b/>
                <w:bCs/>
                <w:color w:val="000000"/>
              </w:rPr>
            </w:pPr>
            <w:r w:rsidRPr="009F3C1A">
              <w:rPr>
                <w:b/>
                <w:bCs/>
                <w:color w:val="000000"/>
              </w:rPr>
              <w:t>60 946,7</w:t>
            </w:r>
          </w:p>
        </w:tc>
      </w:tr>
    </w:tbl>
    <w:p w:rsidR="009F3C1A" w:rsidRDefault="009F3C1A">
      <w:pPr>
        <w:spacing w:after="160" w:line="259" w:lineRule="auto"/>
        <w:rPr>
          <w:color w:val="000000"/>
          <w:sz w:val="24"/>
          <w:szCs w:val="24"/>
        </w:rPr>
      </w:pPr>
    </w:p>
    <w:p w:rsidR="009F3C1A" w:rsidRDefault="009F3C1A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760"/>
        <w:gridCol w:w="1420"/>
      </w:tblGrid>
      <w:tr w:rsidR="001C0F38" w:rsidRPr="001C0F38" w:rsidTr="001C0F38">
        <w:trPr>
          <w:trHeight w:val="81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lastRenderedPageBreak/>
              <w:t>Приложение 21 к решению Совет депутатов</w:t>
            </w:r>
            <w:r w:rsidRPr="001C0F38">
              <w:rPr>
                <w:color w:val="000000"/>
              </w:rPr>
              <w:br/>
              <w:t xml:space="preserve"> городского поселения Федоровский </w:t>
            </w:r>
            <w:r w:rsidRPr="001C0F38">
              <w:rPr>
                <w:color w:val="000000"/>
              </w:rPr>
              <w:br/>
              <w:t>от «28» декабря 2022 года №28</w:t>
            </w:r>
          </w:p>
        </w:tc>
      </w:tr>
      <w:tr w:rsidR="001C0F38" w:rsidRPr="001C0F38" w:rsidTr="001C0F38">
        <w:trPr>
          <w:trHeight w:val="88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b/>
                <w:bCs/>
                <w:color w:val="000000"/>
              </w:rPr>
            </w:pPr>
            <w:r w:rsidRPr="001C0F38">
              <w:rPr>
                <w:b/>
                <w:bCs/>
                <w:color w:val="000000"/>
              </w:rPr>
              <w:t>Программа муниципальных внутренних заимствований городского поселения Федоровский на 2023 год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>тыс. рублей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</w:rPr>
            </w:pPr>
            <w:r w:rsidRPr="001C0F38">
              <w:rPr>
                <w:color w:val="00000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</w:rPr>
            </w:pPr>
            <w:r w:rsidRPr="001C0F38">
              <w:rPr>
                <w:color w:val="000000"/>
              </w:rPr>
              <w:t>Сумма на год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  <w:sz w:val="16"/>
                <w:szCs w:val="16"/>
              </w:rPr>
            </w:pPr>
            <w:r w:rsidRPr="001C0F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  <w:sz w:val="16"/>
                <w:szCs w:val="16"/>
              </w:rPr>
            </w:pPr>
            <w:r w:rsidRPr="001C0F38">
              <w:rPr>
                <w:color w:val="000000"/>
                <w:sz w:val="16"/>
                <w:szCs w:val="16"/>
              </w:rPr>
              <w:t>2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Привлечение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Погашение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 xml:space="preserve">Бюджетные кредиты от других </w:t>
            </w:r>
            <w:r w:rsidR="006E2D78" w:rsidRPr="001C0F38">
              <w:rPr>
                <w:color w:val="000000"/>
              </w:rPr>
              <w:t>бюджетов бюджетной</w:t>
            </w:r>
            <w:r w:rsidRPr="001C0F38">
              <w:rPr>
                <w:color w:val="000000"/>
              </w:rPr>
              <w:t xml:space="preserve">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Привлечение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Погашение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/>
        </w:tc>
      </w:tr>
    </w:tbl>
    <w:p w:rsidR="001C0F38" w:rsidRDefault="001C0F38">
      <w:pPr>
        <w:spacing w:after="160" w:line="259" w:lineRule="auto"/>
        <w:rPr>
          <w:color w:val="000000"/>
          <w:sz w:val="24"/>
          <w:szCs w:val="24"/>
        </w:rPr>
      </w:pPr>
    </w:p>
    <w:p w:rsidR="001C0F38" w:rsidRDefault="001C0F38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020" w:type="dxa"/>
        <w:tblInd w:w="5" w:type="dxa"/>
        <w:tblLook w:val="04A0" w:firstRow="1" w:lastRow="0" w:firstColumn="1" w:lastColumn="0" w:noHBand="0" w:noVBand="1"/>
      </w:tblPr>
      <w:tblGrid>
        <w:gridCol w:w="6580"/>
        <w:gridCol w:w="1220"/>
        <w:gridCol w:w="1220"/>
      </w:tblGrid>
      <w:tr w:rsidR="001C0F38" w:rsidRPr="001C0F38" w:rsidTr="001C0F38">
        <w:trPr>
          <w:trHeight w:val="810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lastRenderedPageBreak/>
              <w:t>Приложение 22 к решению Совет депутатов</w:t>
            </w:r>
            <w:r w:rsidRPr="001C0F38">
              <w:rPr>
                <w:color w:val="000000"/>
              </w:rPr>
              <w:br/>
              <w:t xml:space="preserve"> городского поселения Федоровский </w:t>
            </w:r>
            <w:r w:rsidRPr="001C0F38">
              <w:rPr>
                <w:color w:val="000000"/>
              </w:rPr>
              <w:br/>
              <w:t>от «28» декабря 2022 года №28</w:t>
            </w:r>
          </w:p>
        </w:tc>
      </w:tr>
      <w:tr w:rsidR="001C0F38" w:rsidRPr="001C0F38" w:rsidTr="001C0F38">
        <w:trPr>
          <w:trHeight w:val="88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b/>
                <w:bCs/>
                <w:color w:val="000000"/>
              </w:rPr>
            </w:pPr>
            <w:r w:rsidRPr="001C0F38">
              <w:rPr>
                <w:b/>
                <w:bCs/>
                <w:color w:val="000000"/>
              </w:rPr>
              <w:t>Программа муниципальных внутренних заимствований городского поселения Федоровский на плановый период 2024 и 2025 годов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>тыс. рублей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</w:rPr>
            </w:pPr>
            <w:r w:rsidRPr="001C0F38">
              <w:rPr>
                <w:color w:val="000000"/>
              </w:rPr>
              <w:t>Наименование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</w:rPr>
            </w:pPr>
            <w:r w:rsidRPr="001C0F38">
              <w:rPr>
                <w:color w:val="000000"/>
              </w:rPr>
              <w:t>Сумма на год</w:t>
            </w:r>
          </w:p>
        </w:tc>
      </w:tr>
      <w:tr w:rsidR="001C0F38" w:rsidRPr="001C0F38" w:rsidTr="001C0F38">
        <w:trPr>
          <w:trHeight w:val="540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</w:rPr>
            </w:pPr>
            <w:r w:rsidRPr="001C0F38">
              <w:rPr>
                <w:color w:val="000000"/>
              </w:rPr>
              <w:t>2024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</w:rPr>
            </w:pPr>
            <w:r w:rsidRPr="001C0F38">
              <w:rPr>
                <w:color w:val="000000"/>
              </w:rPr>
              <w:t>2025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  <w:sz w:val="16"/>
                <w:szCs w:val="16"/>
              </w:rPr>
            </w:pPr>
            <w:r w:rsidRPr="001C0F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  <w:sz w:val="16"/>
                <w:szCs w:val="16"/>
              </w:rPr>
            </w:pPr>
            <w:r w:rsidRPr="001C0F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38" w:rsidRPr="001C0F38" w:rsidRDefault="001C0F38" w:rsidP="001C0F38">
            <w:pPr>
              <w:jc w:val="center"/>
              <w:rPr>
                <w:color w:val="000000"/>
                <w:sz w:val="16"/>
                <w:szCs w:val="16"/>
              </w:rPr>
            </w:pPr>
            <w:r w:rsidRPr="001C0F38">
              <w:rPr>
                <w:color w:val="000000"/>
                <w:sz w:val="16"/>
                <w:szCs w:val="16"/>
              </w:rPr>
              <w:t>3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Привлечение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Погашение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52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 xml:space="preserve">Бюджетные кредиты от других </w:t>
            </w:r>
            <w:r w:rsidR="006E2D78" w:rsidRPr="001C0F38">
              <w:rPr>
                <w:color w:val="000000"/>
              </w:rPr>
              <w:t>бюджетов бюджетной</w:t>
            </w:r>
            <w:bookmarkStart w:id="7" w:name="_GoBack"/>
            <w:bookmarkEnd w:id="7"/>
            <w:r w:rsidRPr="001C0F38">
              <w:rPr>
                <w:color w:val="000000"/>
              </w:rPr>
              <w:t xml:space="preserve">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Привлечение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Погашение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  <w:tr w:rsidR="001C0F38" w:rsidRPr="001C0F38" w:rsidTr="001C0F38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F38" w:rsidRPr="001C0F38" w:rsidRDefault="001C0F38" w:rsidP="001C0F38">
            <w:pPr>
              <w:rPr>
                <w:color w:val="000000"/>
              </w:rPr>
            </w:pPr>
            <w:r w:rsidRPr="001C0F38">
              <w:rPr>
                <w:color w:val="000000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F38" w:rsidRPr="001C0F38" w:rsidRDefault="001C0F38" w:rsidP="001C0F38">
            <w:pPr>
              <w:jc w:val="right"/>
              <w:rPr>
                <w:color w:val="000000"/>
              </w:rPr>
            </w:pPr>
            <w:r w:rsidRPr="001C0F38">
              <w:rPr>
                <w:color w:val="000000"/>
              </w:rPr>
              <w:t xml:space="preserve">0,0 </w:t>
            </w:r>
          </w:p>
        </w:tc>
      </w:tr>
    </w:tbl>
    <w:p w:rsidR="001C0F38" w:rsidRDefault="001C0F38">
      <w:pPr>
        <w:spacing w:after="160" w:line="259" w:lineRule="auto"/>
        <w:rPr>
          <w:color w:val="000000"/>
          <w:sz w:val="24"/>
          <w:szCs w:val="24"/>
        </w:rPr>
      </w:pPr>
    </w:p>
    <w:p w:rsidR="001C0F38" w:rsidRDefault="001C0F38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1314"/>
        <w:gridCol w:w="1231"/>
        <w:gridCol w:w="1258"/>
        <w:gridCol w:w="1258"/>
        <w:gridCol w:w="840"/>
        <w:gridCol w:w="1342"/>
        <w:gridCol w:w="1050"/>
        <w:gridCol w:w="1466"/>
      </w:tblGrid>
      <w:tr w:rsidR="001C0F38" w:rsidRPr="001C0F38" w:rsidTr="001C0F38">
        <w:trPr>
          <w:trHeight w:val="810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lastRenderedPageBreak/>
              <w:t>Приложение 23 к решению Совет депутатов</w:t>
            </w:r>
            <w:r w:rsidRPr="001C0F38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1C0F38">
              <w:rPr>
                <w:color w:val="000000"/>
                <w:sz w:val="24"/>
                <w:szCs w:val="24"/>
              </w:rPr>
              <w:br/>
              <w:t>от «28» декабря 2022 года №28</w:t>
            </w:r>
          </w:p>
        </w:tc>
      </w:tr>
      <w:tr w:rsidR="001C0F38" w:rsidRPr="001C0F38" w:rsidTr="001C0F38">
        <w:trPr>
          <w:trHeight w:val="885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F38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городского поселения Федоровский на 2023 год</w:t>
            </w:r>
          </w:p>
        </w:tc>
      </w:tr>
      <w:tr w:rsidR="001C0F38" w:rsidRPr="001C0F38" w:rsidTr="00F90AC1">
        <w:trPr>
          <w:trHeight w:val="315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1C0F38" w:rsidRPr="001C0F38" w:rsidTr="001C0F38">
        <w:trPr>
          <w:trHeight w:val="3765"/>
        </w:trPr>
        <w:tc>
          <w:tcPr>
            <w:tcW w:w="434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09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22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53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Год возникновения обязательств</w:t>
            </w:r>
          </w:p>
        </w:tc>
        <w:tc>
          <w:tcPr>
            <w:tcW w:w="1253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Сумма гарантии на дату возникновения обязательств</w:t>
            </w:r>
          </w:p>
        </w:tc>
        <w:tc>
          <w:tcPr>
            <w:tcW w:w="877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Сумма гарантии на 1 января 2023 года</w:t>
            </w:r>
          </w:p>
        </w:tc>
        <w:tc>
          <w:tcPr>
            <w:tcW w:w="1337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Предоставление гарантий в 2023 году</w:t>
            </w:r>
          </w:p>
        </w:tc>
        <w:tc>
          <w:tcPr>
            <w:tcW w:w="104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6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</w:t>
            </w:r>
          </w:p>
        </w:tc>
      </w:tr>
      <w:tr w:rsidR="001C0F38" w:rsidRPr="001C0F38" w:rsidTr="001C0F38">
        <w:trPr>
          <w:trHeight w:val="315"/>
        </w:trPr>
        <w:tc>
          <w:tcPr>
            <w:tcW w:w="434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7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7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1C0F38" w:rsidRPr="001C0F38" w:rsidTr="001C0F38">
        <w:trPr>
          <w:trHeight w:val="900"/>
        </w:trPr>
        <w:tc>
          <w:tcPr>
            <w:tcW w:w="434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09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6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77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7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4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1C0F38" w:rsidRPr="001C0F38" w:rsidTr="001C0F38">
        <w:trPr>
          <w:trHeight w:val="930"/>
        </w:trPr>
        <w:tc>
          <w:tcPr>
            <w:tcW w:w="434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6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77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37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4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</w:tbl>
    <w:p w:rsidR="001C0F38" w:rsidRDefault="001C0F38">
      <w:pPr>
        <w:spacing w:after="160" w:line="259" w:lineRule="auto"/>
        <w:rPr>
          <w:color w:val="000000"/>
          <w:sz w:val="24"/>
          <w:szCs w:val="24"/>
        </w:rPr>
      </w:pPr>
    </w:p>
    <w:p w:rsidR="001C0F38" w:rsidRDefault="001C0F38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1314"/>
        <w:gridCol w:w="1231"/>
        <w:gridCol w:w="1258"/>
        <w:gridCol w:w="1258"/>
        <w:gridCol w:w="840"/>
        <w:gridCol w:w="1342"/>
        <w:gridCol w:w="1050"/>
        <w:gridCol w:w="1466"/>
      </w:tblGrid>
      <w:tr w:rsidR="001C0F38" w:rsidRPr="001C0F38" w:rsidTr="001C0F38">
        <w:trPr>
          <w:trHeight w:val="810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lastRenderedPageBreak/>
              <w:t>Приложение 24 к решению Совет депутатов</w:t>
            </w:r>
            <w:r w:rsidRPr="001C0F38">
              <w:rPr>
                <w:color w:val="000000"/>
                <w:sz w:val="24"/>
                <w:szCs w:val="24"/>
              </w:rPr>
              <w:br/>
              <w:t xml:space="preserve"> городского поселения Федоровский </w:t>
            </w:r>
            <w:r w:rsidRPr="001C0F38">
              <w:rPr>
                <w:color w:val="000000"/>
                <w:sz w:val="24"/>
                <w:szCs w:val="24"/>
              </w:rPr>
              <w:br/>
              <w:t>от «28» декабря 2022 года №28</w:t>
            </w:r>
          </w:p>
        </w:tc>
      </w:tr>
      <w:tr w:rsidR="001C0F38" w:rsidRPr="001C0F38" w:rsidTr="001C0F38">
        <w:trPr>
          <w:trHeight w:val="885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0F38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городского поселения Федоровский на плановый период 2024 и 2025 годов</w:t>
            </w:r>
          </w:p>
        </w:tc>
      </w:tr>
      <w:tr w:rsidR="001C0F38" w:rsidRPr="001C0F38" w:rsidTr="00F90AC1">
        <w:trPr>
          <w:trHeight w:val="315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1C0F38" w:rsidRPr="001C0F38" w:rsidTr="001C0F38">
        <w:trPr>
          <w:trHeight w:val="3765"/>
        </w:trPr>
        <w:tc>
          <w:tcPr>
            <w:tcW w:w="43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Год возникновения обязательств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Сумма гарантии на дату возникновения обязательств</w:t>
            </w:r>
          </w:p>
        </w:tc>
        <w:tc>
          <w:tcPr>
            <w:tcW w:w="84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Сумма гарантии на 1 января 2024 года</w:t>
            </w:r>
          </w:p>
        </w:tc>
        <w:tc>
          <w:tcPr>
            <w:tcW w:w="1342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Предоставление гарантий в 2024 году</w:t>
            </w:r>
          </w:p>
        </w:tc>
        <w:tc>
          <w:tcPr>
            <w:tcW w:w="105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6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</w:t>
            </w:r>
          </w:p>
        </w:tc>
      </w:tr>
      <w:tr w:rsidR="001C0F38" w:rsidRPr="001C0F38" w:rsidTr="001C0F38">
        <w:trPr>
          <w:trHeight w:val="315"/>
        </w:trPr>
        <w:tc>
          <w:tcPr>
            <w:tcW w:w="43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1C0F38" w:rsidRPr="001C0F38" w:rsidTr="001C0F38">
        <w:trPr>
          <w:trHeight w:val="900"/>
        </w:trPr>
        <w:tc>
          <w:tcPr>
            <w:tcW w:w="43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4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42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5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1C0F38" w:rsidRPr="001C0F38" w:rsidTr="001C0F38">
        <w:trPr>
          <w:trHeight w:val="930"/>
        </w:trPr>
        <w:tc>
          <w:tcPr>
            <w:tcW w:w="43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4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42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5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1C0F38" w:rsidRPr="001C0F38" w:rsidTr="00F90AC1">
        <w:trPr>
          <w:trHeight w:val="315"/>
        </w:trPr>
        <w:tc>
          <w:tcPr>
            <w:tcW w:w="10195" w:type="dxa"/>
            <w:gridSpan w:val="9"/>
            <w:hideMark/>
          </w:tcPr>
          <w:p w:rsidR="001C0F38" w:rsidRPr="001C0F38" w:rsidRDefault="001C0F38" w:rsidP="001C0F38">
            <w:pPr>
              <w:spacing w:after="160"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1C0F38" w:rsidRPr="001C0F38" w:rsidTr="001C0F38">
        <w:trPr>
          <w:trHeight w:val="3765"/>
        </w:trPr>
        <w:tc>
          <w:tcPr>
            <w:tcW w:w="43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Год возникновения обязательств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Сумма гарантии на дату возникновения обязательств</w:t>
            </w:r>
          </w:p>
        </w:tc>
        <w:tc>
          <w:tcPr>
            <w:tcW w:w="84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Сумма гарантии на 1 января 2025 года</w:t>
            </w:r>
          </w:p>
        </w:tc>
        <w:tc>
          <w:tcPr>
            <w:tcW w:w="1342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Предоставление гарантий в 2025 году</w:t>
            </w:r>
          </w:p>
        </w:tc>
        <w:tc>
          <w:tcPr>
            <w:tcW w:w="105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6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</w:t>
            </w:r>
          </w:p>
        </w:tc>
      </w:tr>
      <w:tr w:rsidR="001C0F38" w:rsidRPr="001C0F38" w:rsidTr="001C0F38">
        <w:trPr>
          <w:trHeight w:val="315"/>
        </w:trPr>
        <w:tc>
          <w:tcPr>
            <w:tcW w:w="43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  <w:hideMark/>
          </w:tcPr>
          <w:p w:rsidR="001C0F38" w:rsidRPr="001C0F38" w:rsidRDefault="001C0F38" w:rsidP="001C0F38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1C0F38" w:rsidRPr="001C0F38" w:rsidTr="001C0F38">
        <w:trPr>
          <w:trHeight w:val="900"/>
        </w:trPr>
        <w:tc>
          <w:tcPr>
            <w:tcW w:w="43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4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42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5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1C0F38" w:rsidRPr="001C0F38" w:rsidTr="001C0F38">
        <w:trPr>
          <w:trHeight w:val="930"/>
        </w:trPr>
        <w:tc>
          <w:tcPr>
            <w:tcW w:w="43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4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342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050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6" w:type="dxa"/>
            <w:noWrap/>
            <w:hideMark/>
          </w:tcPr>
          <w:p w:rsidR="001C0F38" w:rsidRPr="001C0F38" w:rsidRDefault="001C0F38" w:rsidP="001C0F38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C0F38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</w:tbl>
    <w:p w:rsidR="00851FF8" w:rsidRDefault="00851FF8">
      <w:pPr>
        <w:spacing w:after="160" w:line="259" w:lineRule="auto"/>
        <w:rPr>
          <w:color w:val="000000"/>
          <w:sz w:val="24"/>
          <w:szCs w:val="24"/>
        </w:rPr>
      </w:pPr>
    </w:p>
    <w:sectPr w:rsidR="00851FF8" w:rsidSect="00582E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FD0"/>
    <w:multiLevelType w:val="hybridMultilevel"/>
    <w:tmpl w:val="2E829FBE"/>
    <w:lvl w:ilvl="0" w:tplc="85080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127B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A7A"/>
    <w:multiLevelType w:val="hybridMultilevel"/>
    <w:tmpl w:val="6FF23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C9D"/>
    <w:multiLevelType w:val="hybridMultilevel"/>
    <w:tmpl w:val="8E72244E"/>
    <w:lvl w:ilvl="0" w:tplc="F74A8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569FF"/>
    <w:multiLevelType w:val="hybridMultilevel"/>
    <w:tmpl w:val="6E38DDF4"/>
    <w:lvl w:ilvl="0" w:tplc="EAFC7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03D6B"/>
    <w:multiLevelType w:val="hybridMultilevel"/>
    <w:tmpl w:val="A1C81222"/>
    <w:lvl w:ilvl="0" w:tplc="CAA80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73FD0"/>
    <w:multiLevelType w:val="hybridMultilevel"/>
    <w:tmpl w:val="12FA676A"/>
    <w:lvl w:ilvl="0" w:tplc="8B82814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>
    <w:nsid w:val="4755592D"/>
    <w:multiLevelType w:val="multilevel"/>
    <w:tmpl w:val="B302DD5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8">
    <w:nsid w:val="679D404E"/>
    <w:multiLevelType w:val="multilevel"/>
    <w:tmpl w:val="829AD5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9">
    <w:nsid w:val="71F2260D"/>
    <w:multiLevelType w:val="hybridMultilevel"/>
    <w:tmpl w:val="310263B0"/>
    <w:lvl w:ilvl="0" w:tplc="BCEC30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BF4CC0"/>
    <w:multiLevelType w:val="hybridMultilevel"/>
    <w:tmpl w:val="DFF2C3DC"/>
    <w:lvl w:ilvl="0" w:tplc="65C6E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E096D4A"/>
    <w:multiLevelType w:val="hybridMultilevel"/>
    <w:tmpl w:val="1AC0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5"/>
    <w:rsid w:val="0000011D"/>
    <w:rsid w:val="00001940"/>
    <w:rsid w:val="00006044"/>
    <w:rsid w:val="00017487"/>
    <w:rsid w:val="000235EB"/>
    <w:rsid w:val="00053739"/>
    <w:rsid w:val="00070382"/>
    <w:rsid w:val="000875E1"/>
    <w:rsid w:val="00095CAD"/>
    <w:rsid w:val="000B43A3"/>
    <w:rsid w:val="000C42DA"/>
    <w:rsid w:val="000C678E"/>
    <w:rsid w:val="00102B9B"/>
    <w:rsid w:val="001164B1"/>
    <w:rsid w:val="00116799"/>
    <w:rsid w:val="00167794"/>
    <w:rsid w:val="00180A1E"/>
    <w:rsid w:val="001905AC"/>
    <w:rsid w:val="001A7956"/>
    <w:rsid w:val="001B65F7"/>
    <w:rsid w:val="001C0F38"/>
    <w:rsid w:val="001E6895"/>
    <w:rsid w:val="001F6824"/>
    <w:rsid w:val="002071C9"/>
    <w:rsid w:val="00223BB2"/>
    <w:rsid w:val="002324A1"/>
    <w:rsid w:val="0026323D"/>
    <w:rsid w:val="002652B6"/>
    <w:rsid w:val="002939BF"/>
    <w:rsid w:val="00295970"/>
    <w:rsid w:val="002A3377"/>
    <w:rsid w:val="002A612F"/>
    <w:rsid w:val="002B0A08"/>
    <w:rsid w:val="002B42BC"/>
    <w:rsid w:val="002B7819"/>
    <w:rsid w:val="002C648D"/>
    <w:rsid w:val="002E1963"/>
    <w:rsid w:val="002F1DD8"/>
    <w:rsid w:val="002F6E11"/>
    <w:rsid w:val="003205E7"/>
    <w:rsid w:val="003329EF"/>
    <w:rsid w:val="00387849"/>
    <w:rsid w:val="003A0153"/>
    <w:rsid w:val="003B0B8B"/>
    <w:rsid w:val="003F28E4"/>
    <w:rsid w:val="003F4E72"/>
    <w:rsid w:val="00421F18"/>
    <w:rsid w:val="004255AC"/>
    <w:rsid w:val="00443D08"/>
    <w:rsid w:val="004440CD"/>
    <w:rsid w:val="00452CA0"/>
    <w:rsid w:val="00453405"/>
    <w:rsid w:val="00471D01"/>
    <w:rsid w:val="00491DF5"/>
    <w:rsid w:val="00496455"/>
    <w:rsid w:val="004C2A3D"/>
    <w:rsid w:val="004C7609"/>
    <w:rsid w:val="004E0C20"/>
    <w:rsid w:val="004E3401"/>
    <w:rsid w:val="004F059A"/>
    <w:rsid w:val="0050296B"/>
    <w:rsid w:val="00503F99"/>
    <w:rsid w:val="00514117"/>
    <w:rsid w:val="0052217D"/>
    <w:rsid w:val="00527C2A"/>
    <w:rsid w:val="00537193"/>
    <w:rsid w:val="00557E5D"/>
    <w:rsid w:val="005618EF"/>
    <w:rsid w:val="00571671"/>
    <w:rsid w:val="0057331A"/>
    <w:rsid w:val="00582E51"/>
    <w:rsid w:val="00582EF2"/>
    <w:rsid w:val="005B0B32"/>
    <w:rsid w:val="005C124D"/>
    <w:rsid w:val="005D35AB"/>
    <w:rsid w:val="005D4578"/>
    <w:rsid w:val="005D5756"/>
    <w:rsid w:val="005E207B"/>
    <w:rsid w:val="00605312"/>
    <w:rsid w:val="006110F5"/>
    <w:rsid w:val="00626393"/>
    <w:rsid w:val="00627D15"/>
    <w:rsid w:val="00645097"/>
    <w:rsid w:val="006543F4"/>
    <w:rsid w:val="00672309"/>
    <w:rsid w:val="00697A69"/>
    <w:rsid w:val="006A331B"/>
    <w:rsid w:val="006E2D78"/>
    <w:rsid w:val="00701302"/>
    <w:rsid w:val="00703A88"/>
    <w:rsid w:val="007162B6"/>
    <w:rsid w:val="007324AC"/>
    <w:rsid w:val="00757550"/>
    <w:rsid w:val="00763BA7"/>
    <w:rsid w:val="00764011"/>
    <w:rsid w:val="0076560A"/>
    <w:rsid w:val="007722FC"/>
    <w:rsid w:val="007A6F04"/>
    <w:rsid w:val="007A7256"/>
    <w:rsid w:val="007B1F94"/>
    <w:rsid w:val="007D18F6"/>
    <w:rsid w:val="007E47BB"/>
    <w:rsid w:val="007F397E"/>
    <w:rsid w:val="007F3B6F"/>
    <w:rsid w:val="00810107"/>
    <w:rsid w:val="00815816"/>
    <w:rsid w:val="00851FF8"/>
    <w:rsid w:val="00861133"/>
    <w:rsid w:val="00862C3C"/>
    <w:rsid w:val="00876DE8"/>
    <w:rsid w:val="00894517"/>
    <w:rsid w:val="008947E9"/>
    <w:rsid w:val="008970D1"/>
    <w:rsid w:val="008C6B16"/>
    <w:rsid w:val="008D5555"/>
    <w:rsid w:val="008F4DC8"/>
    <w:rsid w:val="00926A1A"/>
    <w:rsid w:val="00972C68"/>
    <w:rsid w:val="00996A43"/>
    <w:rsid w:val="009B7312"/>
    <w:rsid w:val="009D4266"/>
    <w:rsid w:val="009D7DED"/>
    <w:rsid w:val="009E1C0A"/>
    <w:rsid w:val="009E5DD8"/>
    <w:rsid w:val="009F3C1A"/>
    <w:rsid w:val="00A23485"/>
    <w:rsid w:val="00A270B7"/>
    <w:rsid w:val="00A3600D"/>
    <w:rsid w:val="00A53369"/>
    <w:rsid w:val="00A55357"/>
    <w:rsid w:val="00A56D17"/>
    <w:rsid w:val="00A70AC6"/>
    <w:rsid w:val="00A71482"/>
    <w:rsid w:val="00A849A0"/>
    <w:rsid w:val="00A86F07"/>
    <w:rsid w:val="00A92651"/>
    <w:rsid w:val="00AA1F59"/>
    <w:rsid w:val="00AA27D5"/>
    <w:rsid w:val="00AB26C9"/>
    <w:rsid w:val="00AB32DE"/>
    <w:rsid w:val="00AC3767"/>
    <w:rsid w:val="00AC7BCD"/>
    <w:rsid w:val="00AD16B6"/>
    <w:rsid w:val="00AD24E2"/>
    <w:rsid w:val="00B23222"/>
    <w:rsid w:val="00B50965"/>
    <w:rsid w:val="00B6059E"/>
    <w:rsid w:val="00B86494"/>
    <w:rsid w:val="00B96C50"/>
    <w:rsid w:val="00BA7698"/>
    <w:rsid w:val="00BC29A2"/>
    <w:rsid w:val="00BD14E6"/>
    <w:rsid w:val="00BD5A3A"/>
    <w:rsid w:val="00C14868"/>
    <w:rsid w:val="00C329D9"/>
    <w:rsid w:val="00C817D8"/>
    <w:rsid w:val="00C8217F"/>
    <w:rsid w:val="00C90AE9"/>
    <w:rsid w:val="00C91C3D"/>
    <w:rsid w:val="00CA0C99"/>
    <w:rsid w:val="00CB07DB"/>
    <w:rsid w:val="00CC397A"/>
    <w:rsid w:val="00CD555A"/>
    <w:rsid w:val="00CD63CE"/>
    <w:rsid w:val="00CD6FCF"/>
    <w:rsid w:val="00CE310F"/>
    <w:rsid w:val="00CE5321"/>
    <w:rsid w:val="00D206D1"/>
    <w:rsid w:val="00D24279"/>
    <w:rsid w:val="00D42105"/>
    <w:rsid w:val="00D4659D"/>
    <w:rsid w:val="00D5243E"/>
    <w:rsid w:val="00D52581"/>
    <w:rsid w:val="00D5733F"/>
    <w:rsid w:val="00D91DA8"/>
    <w:rsid w:val="00D92875"/>
    <w:rsid w:val="00DA615F"/>
    <w:rsid w:val="00DB1E0B"/>
    <w:rsid w:val="00DC6D49"/>
    <w:rsid w:val="00DF3175"/>
    <w:rsid w:val="00E12F21"/>
    <w:rsid w:val="00E140CD"/>
    <w:rsid w:val="00E1498F"/>
    <w:rsid w:val="00E209C4"/>
    <w:rsid w:val="00E23EC1"/>
    <w:rsid w:val="00E2579F"/>
    <w:rsid w:val="00E3156F"/>
    <w:rsid w:val="00E41881"/>
    <w:rsid w:val="00E43CB1"/>
    <w:rsid w:val="00E70B6F"/>
    <w:rsid w:val="00E86C82"/>
    <w:rsid w:val="00E92B84"/>
    <w:rsid w:val="00EB4561"/>
    <w:rsid w:val="00EE25A4"/>
    <w:rsid w:val="00EE4C73"/>
    <w:rsid w:val="00F02FC0"/>
    <w:rsid w:val="00F36DDC"/>
    <w:rsid w:val="00F61D3E"/>
    <w:rsid w:val="00F70282"/>
    <w:rsid w:val="00F9008C"/>
    <w:rsid w:val="00F90AC1"/>
    <w:rsid w:val="00F951FC"/>
    <w:rsid w:val="00FA18A1"/>
    <w:rsid w:val="00FB39AF"/>
    <w:rsid w:val="00FB66E6"/>
    <w:rsid w:val="00FE26FF"/>
    <w:rsid w:val="00FE3EBF"/>
    <w:rsid w:val="00FE74CB"/>
    <w:rsid w:val="00FF4C9F"/>
    <w:rsid w:val="00FF741B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DDF6-015B-48A5-AB81-CDA2F8AE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59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7D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39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9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B60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60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605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A9265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6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FB39AF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7A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221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ody Text Indent"/>
    <w:aliases w:val="Основной текст 1,Нумерованный список !!"/>
    <w:basedOn w:val="a"/>
    <w:link w:val="aa"/>
    <w:unhideWhenUsed/>
    <w:rsid w:val="007D18F6"/>
    <w:pPr>
      <w:ind w:left="4500" w:hanging="4500"/>
    </w:pPr>
    <w:rPr>
      <w:rFonts w:ascii="Arial" w:hAnsi="Arial" w:cs="Arial"/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7D18F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Стиль1"/>
    <w:basedOn w:val="a"/>
    <w:link w:val="13"/>
    <w:rsid w:val="00C1486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customStyle="1" w:styleId="13">
    <w:name w:val="Стиль1 Знак"/>
    <w:link w:val="12"/>
    <w:rsid w:val="00C14868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F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F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D6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D24279"/>
    <w:pPr>
      <w:jc w:val="center"/>
    </w:pPr>
    <w:rPr>
      <w:rFonts w:ascii="Arial" w:hAnsi="Arial" w:cs="Arial"/>
      <w:sz w:val="28"/>
      <w:szCs w:val="24"/>
    </w:rPr>
  </w:style>
  <w:style w:type="character" w:customStyle="1" w:styleId="ae">
    <w:name w:val="Название Знак"/>
    <w:basedOn w:val="a0"/>
    <w:link w:val="ad"/>
    <w:rsid w:val="00D2427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Normal">
    <w:name w:val="ConsNormal"/>
    <w:rsid w:val="00557E5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">
    <w:name w:val="адресат"/>
    <w:basedOn w:val="a"/>
    <w:next w:val="a"/>
    <w:rsid w:val="00557E5D"/>
    <w:pPr>
      <w:autoSpaceDE w:val="0"/>
      <w:autoSpaceDN w:val="0"/>
      <w:jc w:val="center"/>
    </w:pPr>
    <w:rPr>
      <w:sz w:val="30"/>
      <w:szCs w:val="30"/>
    </w:rPr>
  </w:style>
  <w:style w:type="paragraph" w:customStyle="1" w:styleId="ConsPlusNormal">
    <w:name w:val="ConsPlusNormal"/>
    <w:rsid w:val="005B0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05373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89451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94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01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5"/>
    <w:rsid w:val="00582EF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582EF2"/>
    <w:pPr>
      <w:widowControl w:val="0"/>
      <w:shd w:val="clear" w:color="auto" w:fill="FFFFFF"/>
      <w:spacing w:before="360" w:after="300" w:line="317" w:lineRule="exact"/>
    </w:pPr>
    <w:rPr>
      <w:spacing w:val="-2"/>
      <w:sz w:val="26"/>
      <w:szCs w:val="26"/>
      <w:lang w:eastAsia="en-US"/>
    </w:rPr>
  </w:style>
  <w:style w:type="character" w:styleId="af4">
    <w:name w:val="FollowedHyperlink"/>
    <w:basedOn w:val="a0"/>
    <w:uiPriority w:val="99"/>
    <w:semiHidden/>
    <w:unhideWhenUsed/>
    <w:rsid w:val="00AB26C9"/>
    <w:rPr>
      <w:color w:val="800080"/>
      <w:u w:val="single"/>
    </w:rPr>
  </w:style>
  <w:style w:type="paragraph" w:customStyle="1" w:styleId="xl66">
    <w:name w:val="xl66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B26C9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B26C9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xl70">
    <w:name w:val="xl70"/>
    <w:basedOn w:val="a"/>
    <w:rsid w:val="00AB26C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B26C9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AB26C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B26C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AB26C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26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26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B26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B26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B26C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FF4C9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F4C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F4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F4C9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BD3C-640D-465B-BEDA-F36D8156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53238</Words>
  <Characters>303463</Characters>
  <Application>Microsoft Office Word</Application>
  <DocSecurity>0</DocSecurity>
  <Lines>2528</Lines>
  <Paragraphs>711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Барабанова</dc:creator>
  <cp:keywords/>
  <dc:description/>
  <cp:lastModifiedBy>Оксана Кыштымова</cp:lastModifiedBy>
  <cp:revision>185</cp:revision>
  <cp:lastPrinted>2022-12-15T04:18:00Z</cp:lastPrinted>
  <dcterms:created xsi:type="dcterms:W3CDTF">2020-12-22T11:20:00Z</dcterms:created>
  <dcterms:modified xsi:type="dcterms:W3CDTF">2023-08-23T09:48:00Z</dcterms:modified>
</cp:coreProperties>
</file>