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FD" w:rsidRDefault="00A459FD" w:rsidP="00A459FD">
      <w:pPr>
        <w:pStyle w:val="1"/>
        <w:jc w:val="center"/>
      </w:pPr>
      <w:r>
        <w:t>Пять шагов в защиту своих прав</w:t>
      </w:r>
    </w:p>
    <w:p w:rsidR="00A459FD" w:rsidRDefault="00A459FD" w:rsidP="00A459FD">
      <w:pPr>
        <w:pStyle w:val="a6"/>
        <w:spacing w:before="0" w:beforeAutospacing="0" w:after="0" w:afterAutospacing="0"/>
        <w:ind w:firstLine="709"/>
        <w:jc w:val="both"/>
      </w:pPr>
      <w:r>
        <w:t>1. Обнаружив в продукте питания то, чему в еде быть не положено — осколок стекла, мышиный хвостик, червяка или какую другую пакость, — не спешите выкидывать покупку в мусорное ведро. Аккуратно упакуйте продукт и инородное тело в целлофан и положите в холодильник, лучше — в морозилку.</w:t>
      </w:r>
    </w:p>
    <w:p w:rsidR="00A459FD" w:rsidRDefault="00A459FD" w:rsidP="00A459FD">
      <w:pPr>
        <w:pStyle w:val="a6"/>
        <w:spacing w:before="0" w:beforeAutospacing="0" w:after="0" w:afterAutospacing="0"/>
        <w:ind w:firstLine="709"/>
        <w:jc w:val="both"/>
      </w:pPr>
      <w:r>
        <w:t> 2. Заручитесь показаниями свидетелей. Хорошо, если факт неприятной находки и ваших мучений подтвердят посторонние лица — соседи, к примеру. Но свидетельство членов семьи суд тоже принимает во внимание. Если вы как-то пострадали — порезались, отравились, перепугались до шока, — немедленно фиксируйте нанесенный вред у врача. Проще говоря, берите справку. Покупали лекарства — сохраняйте рецепты и чеки.</w:t>
      </w:r>
    </w:p>
    <w:p w:rsidR="00A459FD" w:rsidRDefault="00A459FD" w:rsidP="00A459FD">
      <w:pPr>
        <w:pStyle w:val="a6"/>
        <w:spacing w:before="0" w:beforeAutospacing="0" w:after="0" w:afterAutospacing="0"/>
        <w:ind w:firstLine="709"/>
        <w:jc w:val="both"/>
      </w:pPr>
      <w:r>
        <w:t xml:space="preserve"> 3. Не откладывая дело в долгий ящик, обращайтесь в </w:t>
      </w:r>
      <w:proofErr w:type="spellStart"/>
      <w:r>
        <w:t>Роспотребнадзор</w:t>
      </w:r>
      <w:proofErr w:type="spellEnd"/>
      <w:r>
        <w:t xml:space="preserve"> или экспертную организацию, где нужно написать заявление и отдать товар на экспертизу. Правда, придется подождать — лаборатории всегда перегружены работой. Но в итоге Вы получите копию заключения экспертизы.</w:t>
      </w:r>
    </w:p>
    <w:p w:rsidR="00A459FD" w:rsidRDefault="00A459FD" w:rsidP="00A459FD">
      <w:pPr>
        <w:pStyle w:val="a6"/>
        <w:spacing w:before="0" w:beforeAutospacing="0" w:after="0" w:afterAutospacing="0"/>
        <w:ind w:firstLine="709"/>
        <w:jc w:val="both"/>
      </w:pPr>
      <w:r>
        <w:t> 4. Имея на руках экспертное заключение, подтверждающее, что инородное тело дейс</w:t>
      </w:r>
      <w:bookmarkStart w:id="0" w:name="_GoBack"/>
      <w:bookmarkEnd w:id="0"/>
      <w:r>
        <w:t>твительно было внутри продукта, а не подброшено Вами ради шутки, можно идти туда, где вам продали товар с «начинкой». Хорошо если у Вас сохранился чек, если нет — придется приложить показания свидетелей. Копии бумаг и заранее написанную претензию с требованием возместить материальный и моральный ущерб отдаете руководителю или секретарю, но обязательно — под подпись на втором экземпляре. Возможно, на этом ваши мытарства закончатся — многие фирмы предпочитают не портить себе репутацию — и вам возместят потери.</w:t>
      </w:r>
    </w:p>
    <w:p w:rsidR="00A459FD" w:rsidRDefault="00A459FD" w:rsidP="00A459FD">
      <w:pPr>
        <w:pStyle w:val="a6"/>
        <w:spacing w:before="0" w:beforeAutospacing="0" w:after="0" w:afterAutospacing="0"/>
        <w:ind w:firstLine="709"/>
        <w:jc w:val="both"/>
      </w:pPr>
      <w:r>
        <w:t> 5. Но не исключен вариант, когда продавец (производитель) не захочет даже разговаривать. Тогда Вам прямая дорога в суд. Можно биться за правду самостоятельно, а можно обратиться в Общество защиты прав потребителей Свердловской области за квалифицированной юридической помощью. Иски до 50 тысяч рублей рассматриваются в мировых судах, более 50 тысяч — в федеральных. Практика показывает, что мировые суды рассматривают дела в более короткие сроки и успешнее — правота истцов устанавливается в 90% случаев.</w:t>
      </w:r>
    </w:p>
    <w:p w:rsidR="00650497" w:rsidRPr="00423C37" w:rsidRDefault="00650497" w:rsidP="00423C37"/>
    <w:sectPr w:rsidR="00650497" w:rsidRPr="0042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ED"/>
    <w:rsid w:val="000A6FB1"/>
    <w:rsid w:val="001567D9"/>
    <w:rsid w:val="00167098"/>
    <w:rsid w:val="0025717A"/>
    <w:rsid w:val="00423C37"/>
    <w:rsid w:val="00542704"/>
    <w:rsid w:val="00553A91"/>
    <w:rsid w:val="005760A2"/>
    <w:rsid w:val="00591B51"/>
    <w:rsid w:val="005D6697"/>
    <w:rsid w:val="00650497"/>
    <w:rsid w:val="00926AB9"/>
    <w:rsid w:val="009B36ED"/>
    <w:rsid w:val="00A459FD"/>
    <w:rsid w:val="00B23FF5"/>
    <w:rsid w:val="00E7260E"/>
    <w:rsid w:val="00F3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142F-23E1-41DB-ADF3-6FFC561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F5"/>
  </w:style>
  <w:style w:type="paragraph" w:styleId="1">
    <w:name w:val="heading 1"/>
    <w:basedOn w:val="a"/>
    <w:link w:val="10"/>
    <w:uiPriority w:val="9"/>
    <w:qFormat/>
    <w:rsid w:val="00A45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5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4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Леонцева</dc:creator>
  <cp:keywords/>
  <dc:description/>
  <cp:lastModifiedBy>Алена Леонцева</cp:lastModifiedBy>
  <cp:revision>4</cp:revision>
  <cp:lastPrinted>2020-03-05T04:41:00Z</cp:lastPrinted>
  <dcterms:created xsi:type="dcterms:W3CDTF">2020-03-10T11:01:00Z</dcterms:created>
  <dcterms:modified xsi:type="dcterms:W3CDTF">2020-03-11T03:31:00Z</dcterms:modified>
</cp:coreProperties>
</file>